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b/>
          <w:sz w:val="32"/>
          <w:szCs w:val="32"/>
          <w:lang w:val="en-US" w:eastAsia="zh-CN"/>
        </w:rPr>
      </w:pPr>
    </w:p>
    <w:p>
      <w:pPr>
        <w:spacing w:line="580" w:lineRule="exact"/>
        <w:jc w:val="center"/>
        <w:rPr>
          <w:rFonts w:ascii="宋体" w:hAnsi="宋体"/>
          <w:b/>
          <w:sz w:val="32"/>
          <w:szCs w:val="32"/>
        </w:rPr>
      </w:pPr>
      <w:r>
        <w:rPr>
          <w:rFonts w:hint="eastAsia" w:ascii="宋体" w:hAnsi="宋体"/>
          <w:b/>
          <w:sz w:val="32"/>
          <w:szCs w:val="32"/>
          <w:lang w:val="en-US" w:eastAsia="zh-CN"/>
        </w:rPr>
        <w:t>境内</w:t>
      </w:r>
      <w:r>
        <w:rPr>
          <w:rFonts w:hint="eastAsia" w:ascii="宋体" w:hAnsi="宋体"/>
          <w:b/>
          <w:sz w:val="32"/>
          <w:szCs w:val="32"/>
        </w:rPr>
        <w:t>个人客户</w:t>
      </w:r>
      <w:r>
        <w:rPr>
          <w:rFonts w:hint="eastAsia" w:ascii="宋体" w:hAnsi="宋体"/>
          <w:b/>
          <w:sz w:val="32"/>
          <w:szCs w:val="32"/>
          <w:lang w:val="en-US" w:eastAsia="zh-CN"/>
        </w:rPr>
        <w:t>开户</w:t>
      </w:r>
      <w:r>
        <w:rPr>
          <w:rFonts w:hint="eastAsia" w:ascii="宋体" w:hAnsi="宋体"/>
          <w:b/>
          <w:sz w:val="32"/>
          <w:szCs w:val="32"/>
        </w:rPr>
        <w:t>申请表</w:t>
      </w:r>
    </w:p>
    <w:tbl>
      <w:tblPr>
        <w:tblStyle w:val="3"/>
        <w:tblW w:w="9833"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316"/>
        <w:gridCol w:w="515"/>
        <w:gridCol w:w="669"/>
        <w:gridCol w:w="890"/>
        <w:gridCol w:w="142"/>
        <w:gridCol w:w="351"/>
        <w:gridCol w:w="1350"/>
        <w:gridCol w:w="399"/>
        <w:gridCol w:w="101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tcBorders>
              <w:left w:val="single" w:color="auto" w:sz="4" w:space="0"/>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期货公司</w:t>
            </w:r>
          </w:p>
        </w:tc>
        <w:tc>
          <w:tcPr>
            <w:tcW w:w="3883" w:type="dxa"/>
            <w:gridSpan w:val="6"/>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p>
        </w:tc>
        <w:tc>
          <w:tcPr>
            <w:tcW w:w="2767" w:type="dxa"/>
            <w:gridSpan w:val="3"/>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highlight w:val="none"/>
              </w:rPr>
              <w:t>内部资金账号</w:t>
            </w:r>
          </w:p>
        </w:tc>
        <w:tc>
          <w:tcPr>
            <w:tcW w:w="1416" w:type="dxa"/>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申请交易编码</w:t>
            </w:r>
          </w:p>
        </w:tc>
        <w:tc>
          <w:tcPr>
            <w:tcW w:w="1316" w:type="dxa"/>
            <w:shd w:val="clear" w:color="auto" w:fill="auto"/>
            <w:vAlign w:val="center"/>
          </w:tcPr>
          <w:p>
            <w:pPr>
              <w:spacing w:line="36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□上期所</w:t>
            </w:r>
          </w:p>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0318</w:t>
            </w:r>
          </w:p>
        </w:tc>
        <w:tc>
          <w:tcPr>
            <w:tcW w:w="1184" w:type="dxa"/>
            <w:gridSpan w:val="2"/>
            <w:shd w:val="clear" w:color="auto" w:fill="auto"/>
            <w:vAlign w:val="center"/>
          </w:tcPr>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□郑商所</w:t>
            </w:r>
            <w:r>
              <w:rPr>
                <w:rFonts w:hint="eastAsia" w:asciiTheme="minorEastAsia" w:hAnsiTheme="minorEastAsia" w:eastAsiaTheme="minorEastAsia"/>
                <w:sz w:val="21"/>
                <w:szCs w:val="21"/>
                <w:lang w:val="en-US" w:eastAsia="zh-CN"/>
              </w:rPr>
              <w:t>0169</w:t>
            </w:r>
          </w:p>
        </w:tc>
        <w:tc>
          <w:tcPr>
            <w:tcW w:w="1383"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□大商所</w:t>
            </w:r>
            <w:r>
              <w:rPr>
                <w:rFonts w:hint="eastAsia" w:asciiTheme="minorEastAsia" w:hAnsiTheme="minorEastAsia" w:eastAsiaTheme="minorEastAsia"/>
                <w:sz w:val="21"/>
                <w:szCs w:val="21"/>
                <w:lang w:val="en-US" w:eastAsia="zh-CN"/>
              </w:rPr>
              <w:t>0121</w:t>
            </w:r>
            <w:r>
              <w:rPr>
                <w:rFonts w:hint="eastAsia" w:asciiTheme="minorEastAsia" w:hAnsiTheme="minorEastAsia" w:eastAsiaTheme="minorEastAsia"/>
                <w:sz w:val="21"/>
                <w:szCs w:val="21"/>
              </w:rPr>
              <w:t xml:space="preserve"> </w:t>
            </w:r>
          </w:p>
        </w:tc>
        <w:tc>
          <w:tcPr>
            <w:tcW w:w="2767" w:type="dxa"/>
            <w:gridSpan w:val="3"/>
            <w:shd w:val="clear" w:color="auto" w:fill="auto"/>
            <w:vAlign w:val="center"/>
          </w:tcPr>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中金所</w:t>
            </w:r>
            <w:r>
              <w:rPr>
                <w:rFonts w:hint="eastAsia" w:asciiTheme="minorEastAsia" w:hAnsiTheme="minorEastAsia" w:eastAsiaTheme="minorEastAsia"/>
                <w:sz w:val="21"/>
                <w:szCs w:val="21"/>
                <w:lang w:val="en-US" w:eastAsia="zh-CN"/>
              </w:rPr>
              <w:t>0272</w:t>
            </w:r>
          </w:p>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□交易□套保□套利</w:t>
            </w:r>
          </w:p>
        </w:tc>
        <w:tc>
          <w:tcPr>
            <w:tcW w:w="1416" w:type="dxa"/>
            <w:shd w:val="clear" w:color="auto" w:fill="auto"/>
            <w:vAlign w:val="center"/>
          </w:tcPr>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□能源中心</w:t>
            </w:r>
            <w:r>
              <w:rPr>
                <w:rFonts w:hint="eastAsia" w:asciiTheme="minorEastAsia" w:hAnsiTheme="minorEastAsia" w:eastAsiaTheme="minorEastAsia"/>
                <w:sz w:val="21"/>
                <w:szCs w:val="21"/>
                <w:lang w:val="en-US" w:eastAsia="zh-CN"/>
              </w:rPr>
              <w:t>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67" w:type="dxa"/>
            <w:tcBorders>
              <w:left w:val="single" w:color="auto" w:sz="4" w:space="0"/>
            </w:tcBorders>
            <w:shd w:val="clear" w:color="auto" w:fill="auto"/>
            <w:vAlign w:val="center"/>
          </w:tcPr>
          <w:p>
            <w:pPr>
              <w:spacing w:line="36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客户适当性</w:t>
            </w:r>
          </w:p>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分类</w:t>
            </w:r>
          </w:p>
        </w:tc>
        <w:tc>
          <w:tcPr>
            <w:tcW w:w="8066" w:type="dxa"/>
            <w:gridSpan w:val="10"/>
            <w:shd w:val="clear" w:color="auto" w:fill="auto"/>
            <w:vAlign w:val="center"/>
          </w:tcPr>
          <w:p>
            <w:pPr>
              <w:spacing w:line="320" w:lineRule="exact"/>
              <w:jc w:val="left"/>
              <w:rPr>
                <w:sz w:val="21"/>
                <w:szCs w:val="21"/>
              </w:rPr>
            </w:pPr>
            <w:r>
              <w:rPr>
                <w:rFonts w:hint="eastAsia" w:ascii="Calibri" w:hAnsi="Calibri"/>
                <w:sz w:val="21"/>
                <w:szCs w:val="21"/>
              </w:rPr>
              <w:t>□普通投资者</w:t>
            </w:r>
            <w:r>
              <w:rPr>
                <w:rFonts w:hint="eastAsia"/>
                <w:color w:val="000000" w:themeColor="text1"/>
                <w:sz w:val="21"/>
                <w:szCs w:val="21"/>
                <w14:textFill>
                  <w14:solidFill>
                    <w14:schemeClr w14:val="tx1"/>
                  </w14:solidFill>
                </w14:textFill>
              </w:rPr>
              <w:t>风险承受能力</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C1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C2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C3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C4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C5</w:t>
            </w:r>
          </w:p>
          <w:p>
            <w:pPr>
              <w:spacing w:line="360" w:lineRule="exact"/>
              <w:jc w:val="left"/>
              <w:rPr>
                <w:rFonts w:asciiTheme="minorEastAsia" w:hAnsiTheme="minorEastAsia" w:eastAsiaTheme="minorEastAsia"/>
                <w:sz w:val="21"/>
                <w:szCs w:val="21"/>
              </w:rPr>
            </w:pPr>
            <w:r>
              <w:rPr>
                <w:rFonts w:hint="eastAsia" w:ascii="Calibri" w:hAnsi="Calibri"/>
                <w:sz w:val="21"/>
                <w:szCs w:val="21"/>
              </w:rPr>
              <w:t>□专业投资者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833" w:type="dxa"/>
            <w:gridSpan w:val="11"/>
            <w:tcBorders>
              <w:left w:val="single" w:color="auto" w:sz="4" w:space="0"/>
              <w:bottom w:val="single" w:color="auto" w:sz="4" w:space="0"/>
            </w:tcBorders>
            <w:shd w:val="clear" w:color="auto" w:fill="auto"/>
          </w:tcPr>
          <w:p>
            <w:pPr>
              <w:tabs>
                <w:tab w:val="left" w:pos="1770"/>
              </w:tabs>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客户基本信息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3390" w:type="dxa"/>
            <w:gridSpan w:val="4"/>
            <w:shd w:val="clear" w:color="auto" w:fill="auto"/>
            <w:vAlign w:val="center"/>
          </w:tcPr>
          <w:p>
            <w:pPr>
              <w:spacing w:line="360" w:lineRule="exact"/>
              <w:jc w:val="center"/>
              <w:rPr>
                <w:rFonts w:asciiTheme="minorEastAsia" w:hAnsiTheme="minorEastAsia" w:eastAsiaTheme="minorEastAsia"/>
                <w:sz w:val="21"/>
                <w:szCs w:val="21"/>
              </w:rPr>
            </w:pPr>
          </w:p>
        </w:tc>
        <w:tc>
          <w:tcPr>
            <w:tcW w:w="1843"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身份证号码</w:t>
            </w:r>
          </w:p>
        </w:tc>
        <w:tc>
          <w:tcPr>
            <w:tcW w:w="2833" w:type="dxa"/>
            <w:gridSpan w:val="3"/>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67" w:type="dxa"/>
            <w:tcBorders>
              <w:left w:val="single" w:color="auto" w:sz="4" w:space="0"/>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3390" w:type="dxa"/>
            <w:gridSpan w:val="4"/>
            <w:tcBorders>
              <w:bottom w:val="single" w:color="auto" w:sz="4" w:space="0"/>
            </w:tcBorders>
            <w:shd w:val="clear" w:color="auto" w:fill="auto"/>
            <w:vAlign w:val="center"/>
          </w:tcPr>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843" w:type="dxa"/>
            <w:gridSpan w:val="3"/>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833" w:type="dxa"/>
            <w:gridSpan w:val="3"/>
            <w:tcBorders>
              <w:bottom w:val="single" w:color="auto" w:sz="4" w:space="0"/>
            </w:tcBorders>
            <w:shd w:val="clear" w:color="auto" w:fill="auto"/>
            <w:vAlign w:val="center"/>
          </w:tcPr>
          <w:p>
            <w:pPr>
              <w:spacing w:line="360" w:lineRule="exact"/>
              <w:ind w:left="3489"/>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66" w:type="dxa"/>
            <w:gridSpan w:val="10"/>
            <w:shd w:val="clear" w:color="auto" w:fill="auto"/>
            <w:vAlign w:val="center"/>
          </w:tcPr>
          <w:p>
            <w:pPr>
              <w:spacing w:line="360" w:lineRule="exac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（省、市、自治区）（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833" w:type="dxa"/>
            <w:gridSpan w:val="11"/>
            <w:tcBorders>
              <w:left w:val="single" w:color="auto" w:sz="4" w:space="0"/>
            </w:tcBorders>
            <w:shd w:val="clear" w:color="auto" w:fill="auto"/>
            <w:vAlign w:val="center"/>
          </w:tcPr>
          <w:p>
            <w:pPr>
              <w:tabs>
                <w:tab w:val="left" w:pos="1770"/>
              </w:tabs>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期货结算账户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账户名</w:t>
            </w:r>
          </w:p>
        </w:tc>
        <w:tc>
          <w:tcPr>
            <w:tcW w:w="3532" w:type="dxa"/>
            <w:gridSpan w:val="5"/>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账号</w:t>
            </w:r>
          </w:p>
        </w:tc>
        <w:tc>
          <w:tcPr>
            <w:tcW w:w="2100" w:type="dxa"/>
            <w:gridSpan w:val="3"/>
            <w:shd w:val="clear" w:color="auto" w:fill="auto"/>
            <w:vAlign w:val="center"/>
          </w:tcPr>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开户银行</w:t>
            </w:r>
            <w:r>
              <w:rPr>
                <w:rFonts w:hint="eastAsia" w:asciiTheme="minorEastAsia" w:hAnsiTheme="minorEastAsia" w:eastAsiaTheme="minorEastAsia"/>
                <w:sz w:val="21"/>
                <w:szCs w:val="21"/>
                <w:lang w:val="en-US" w:eastAsia="zh-CN"/>
              </w:rPr>
              <w:t>及网点</w:t>
            </w:r>
          </w:p>
        </w:tc>
        <w:tc>
          <w:tcPr>
            <w:tcW w:w="2434" w:type="dxa"/>
            <w:gridSpan w:val="2"/>
            <w:shd w:val="clear" w:color="auto" w:fill="auto"/>
            <w:vAlign w:val="center"/>
          </w:tcPr>
          <w:p>
            <w:pPr>
              <w:spacing w:line="360" w:lineRule="exact"/>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是否开通银期转账（Y/N）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767" w:type="dxa"/>
            <w:tcBorders>
              <w:left w:val="single" w:color="auto" w:sz="4" w:space="0"/>
            </w:tcBorders>
            <w:shd w:val="clear" w:color="auto" w:fill="auto"/>
          </w:tcPr>
          <w:p>
            <w:pPr>
              <w:spacing w:line="360" w:lineRule="exact"/>
              <w:jc w:val="center"/>
              <w:rPr>
                <w:rFonts w:asciiTheme="minorEastAsia" w:hAnsiTheme="minorEastAsia" w:eastAsiaTheme="minorEastAsia"/>
                <w:sz w:val="21"/>
                <w:szCs w:val="21"/>
              </w:rPr>
            </w:pPr>
          </w:p>
        </w:tc>
        <w:tc>
          <w:tcPr>
            <w:tcW w:w="3532" w:type="dxa"/>
            <w:gridSpan w:val="5"/>
            <w:shd w:val="clear" w:color="auto" w:fill="auto"/>
          </w:tcPr>
          <w:p>
            <w:pPr>
              <w:spacing w:line="360" w:lineRule="exact"/>
              <w:jc w:val="center"/>
              <w:rPr>
                <w:rFonts w:asciiTheme="minorEastAsia" w:hAnsiTheme="minorEastAsia" w:eastAsiaTheme="minorEastAsia"/>
                <w:sz w:val="21"/>
                <w:szCs w:val="21"/>
              </w:rPr>
            </w:pPr>
          </w:p>
        </w:tc>
        <w:tc>
          <w:tcPr>
            <w:tcW w:w="2100" w:type="dxa"/>
            <w:gridSpan w:val="3"/>
            <w:shd w:val="clear" w:color="auto" w:fill="auto"/>
          </w:tcPr>
          <w:p>
            <w:pPr>
              <w:spacing w:line="360" w:lineRule="exact"/>
              <w:jc w:val="center"/>
              <w:rPr>
                <w:rFonts w:asciiTheme="minorEastAsia" w:hAnsiTheme="minorEastAsia" w:eastAsiaTheme="minorEastAsia"/>
                <w:sz w:val="21"/>
                <w:szCs w:val="21"/>
              </w:rPr>
            </w:pPr>
          </w:p>
        </w:tc>
        <w:tc>
          <w:tcPr>
            <w:tcW w:w="2434" w:type="dxa"/>
            <w:gridSpan w:val="2"/>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67" w:type="dxa"/>
            <w:tcBorders>
              <w:left w:val="single" w:color="auto" w:sz="4" w:space="0"/>
            </w:tcBorders>
            <w:shd w:val="clear" w:color="auto" w:fill="auto"/>
          </w:tcPr>
          <w:p>
            <w:pPr>
              <w:spacing w:line="360" w:lineRule="exact"/>
              <w:jc w:val="center"/>
              <w:rPr>
                <w:rFonts w:asciiTheme="minorEastAsia" w:hAnsiTheme="minorEastAsia" w:eastAsiaTheme="minorEastAsia"/>
                <w:sz w:val="21"/>
                <w:szCs w:val="21"/>
              </w:rPr>
            </w:pPr>
          </w:p>
        </w:tc>
        <w:tc>
          <w:tcPr>
            <w:tcW w:w="3532" w:type="dxa"/>
            <w:gridSpan w:val="5"/>
            <w:shd w:val="clear" w:color="auto" w:fill="auto"/>
          </w:tcPr>
          <w:p>
            <w:pPr>
              <w:spacing w:line="360" w:lineRule="exact"/>
              <w:jc w:val="center"/>
              <w:rPr>
                <w:rFonts w:asciiTheme="minorEastAsia" w:hAnsiTheme="minorEastAsia" w:eastAsiaTheme="minorEastAsia"/>
                <w:sz w:val="21"/>
                <w:szCs w:val="21"/>
              </w:rPr>
            </w:pPr>
          </w:p>
        </w:tc>
        <w:tc>
          <w:tcPr>
            <w:tcW w:w="2100" w:type="dxa"/>
            <w:gridSpan w:val="3"/>
            <w:shd w:val="clear" w:color="auto" w:fill="auto"/>
          </w:tcPr>
          <w:p>
            <w:pPr>
              <w:spacing w:line="360" w:lineRule="exact"/>
              <w:jc w:val="center"/>
              <w:rPr>
                <w:rFonts w:asciiTheme="minorEastAsia" w:hAnsiTheme="minorEastAsia" w:eastAsiaTheme="minorEastAsia"/>
                <w:sz w:val="21"/>
                <w:szCs w:val="21"/>
              </w:rPr>
            </w:pPr>
          </w:p>
        </w:tc>
        <w:tc>
          <w:tcPr>
            <w:tcW w:w="2434" w:type="dxa"/>
            <w:gridSpan w:val="2"/>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767" w:type="dxa"/>
            <w:tcBorders>
              <w:left w:val="single" w:color="auto" w:sz="4" w:space="0"/>
            </w:tcBorders>
            <w:shd w:val="clear" w:color="auto" w:fill="auto"/>
          </w:tcPr>
          <w:p>
            <w:pPr>
              <w:spacing w:line="360" w:lineRule="exact"/>
              <w:jc w:val="center"/>
              <w:rPr>
                <w:rFonts w:asciiTheme="minorEastAsia" w:hAnsiTheme="minorEastAsia" w:eastAsiaTheme="minorEastAsia"/>
                <w:sz w:val="21"/>
                <w:szCs w:val="21"/>
              </w:rPr>
            </w:pPr>
          </w:p>
        </w:tc>
        <w:tc>
          <w:tcPr>
            <w:tcW w:w="3532" w:type="dxa"/>
            <w:gridSpan w:val="5"/>
            <w:shd w:val="clear" w:color="auto" w:fill="auto"/>
          </w:tcPr>
          <w:p>
            <w:pPr>
              <w:spacing w:line="360" w:lineRule="exact"/>
              <w:jc w:val="center"/>
              <w:rPr>
                <w:rFonts w:asciiTheme="minorEastAsia" w:hAnsiTheme="minorEastAsia" w:eastAsiaTheme="minorEastAsia"/>
                <w:sz w:val="21"/>
                <w:szCs w:val="21"/>
              </w:rPr>
            </w:pPr>
          </w:p>
        </w:tc>
        <w:tc>
          <w:tcPr>
            <w:tcW w:w="2100" w:type="dxa"/>
            <w:gridSpan w:val="3"/>
            <w:shd w:val="clear" w:color="auto" w:fill="auto"/>
          </w:tcPr>
          <w:p>
            <w:pPr>
              <w:spacing w:line="360" w:lineRule="exact"/>
              <w:jc w:val="center"/>
              <w:rPr>
                <w:rFonts w:asciiTheme="minorEastAsia" w:hAnsiTheme="minorEastAsia" w:eastAsiaTheme="minorEastAsia"/>
                <w:sz w:val="21"/>
                <w:szCs w:val="21"/>
              </w:rPr>
            </w:pPr>
          </w:p>
        </w:tc>
        <w:tc>
          <w:tcPr>
            <w:tcW w:w="2434" w:type="dxa"/>
            <w:gridSpan w:val="2"/>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833" w:type="dxa"/>
            <w:gridSpan w:val="11"/>
            <w:tcBorders>
              <w:left w:val="single" w:color="auto" w:sz="4" w:space="0"/>
            </w:tcBorders>
            <w:shd w:val="clear" w:color="auto" w:fill="auto"/>
            <w:vAlign w:val="center"/>
          </w:tcPr>
          <w:p>
            <w:pPr>
              <w:tabs>
                <w:tab w:val="left" w:pos="1770"/>
              </w:tabs>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指定下单人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1831"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701"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1701"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417"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1416"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3532" w:type="dxa"/>
            <w:gridSpan w:val="5"/>
            <w:shd w:val="clear" w:color="auto" w:fill="auto"/>
            <w:vAlign w:val="center"/>
          </w:tcPr>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701"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833" w:type="dxa"/>
            <w:gridSpan w:val="3"/>
            <w:shd w:val="clear" w:color="auto" w:fill="auto"/>
            <w:vAlign w:val="center"/>
          </w:tcPr>
          <w:p>
            <w:pPr>
              <w:spacing w:line="360" w:lineRule="exact"/>
              <w:ind w:left="3489"/>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66" w:type="dxa"/>
            <w:gridSpan w:val="10"/>
            <w:shd w:val="clear" w:color="auto" w:fill="auto"/>
            <w:vAlign w:val="center"/>
          </w:tcPr>
          <w:p>
            <w:pPr>
              <w:spacing w:line="360" w:lineRule="exac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（省、市、自治区）（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833" w:type="dxa"/>
            <w:gridSpan w:val="11"/>
            <w:tcBorders>
              <w:left w:val="single" w:color="auto" w:sz="4" w:space="0"/>
            </w:tcBorders>
            <w:shd w:val="clear" w:color="auto" w:fill="auto"/>
            <w:vAlign w:val="center"/>
          </w:tcPr>
          <w:p>
            <w:pPr>
              <w:tabs>
                <w:tab w:val="left" w:pos="1770"/>
              </w:tabs>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资金调拨人（□同指定下单人）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1831"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701"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1701"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417"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1416"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3532" w:type="dxa"/>
            <w:gridSpan w:val="5"/>
            <w:shd w:val="clear" w:color="auto" w:fill="auto"/>
            <w:vAlign w:val="center"/>
          </w:tcPr>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701"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833" w:type="dxa"/>
            <w:gridSpan w:val="3"/>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66" w:type="dxa"/>
            <w:gridSpan w:val="10"/>
            <w:shd w:val="clear" w:color="auto" w:fill="auto"/>
            <w:vAlign w:val="center"/>
          </w:tcPr>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（省、市、自治区）（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833" w:type="dxa"/>
            <w:gridSpan w:val="11"/>
            <w:tcBorders>
              <w:left w:val="single" w:color="auto" w:sz="4" w:space="0"/>
            </w:tcBorders>
            <w:shd w:val="clear" w:color="auto" w:fill="auto"/>
            <w:vAlign w:val="center"/>
          </w:tcPr>
          <w:p>
            <w:pPr>
              <w:tabs>
                <w:tab w:val="left" w:pos="1770"/>
              </w:tabs>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结算单确认人（□同指定下单人 □同资金调拨人）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1831"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701"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1701"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417"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1416"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767" w:type="dxa"/>
            <w:tcBorders>
              <w:lef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3532" w:type="dxa"/>
            <w:gridSpan w:val="5"/>
            <w:shd w:val="clear" w:color="auto" w:fill="auto"/>
            <w:vAlign w:val="center"/>
          </w:tcPr>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701"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833" w:type="dxa"/>
            <w:gridSpan w:val="3"/>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67" w:type="dxa"/>
            <w:tcBorders>
              <w:left w:val="single" w:color="auto" w:sz="4" w:space="0"/>
              <w:bottom w:val="single" w:color="auto" w:sz="2"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66" w:type="dxa"/>
            <w:gridSpan w:val="10"/>
            <w:tcBorders>
              <w:bottom w:val="single" w:color="auto" w:sz="4" w:space="0"/>
            </w:tcBorders>
            <w:shd w:val="clear" w:color="auto" w:fill="auto"/>
            <w:vAlign w:val="center"/>
          </w:tcPr>
          <w:p>
            <w:pPr>
              <w:spacing w:line="360" w:lineRule="exac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（省、市、自治区）（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67" w:type="dxa"/>
            <w:tcBorders>
              <w:top w:val="single" w:color="auto" w:sz="2" w:space="0"/>
              <w:left w:val="single" w:color="auto" w:sz="4" w:space="0"/>
              <w:bottom w:val="single" w:color="auto" w:sz="2" w:space="0"/>
              <w:right w:val="single" w:color="auto" w:sz="2"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交易所附加信息</w:t>
            </w:r>
          </w:p>
        </w:tc>
        <w:tc>
          <w:tcPr>
            <w:tcW w:w="1316" w:type="dxa"/>
            <w:tcBorders>
              <w:top w:val="single" w:color="auto" w:sz="4" w:space="0"/>
              <w:left w:val="single" w:color="auto" w:sz="2"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中金所</w:t>
            </w:r>
          </w:p>
        </w:tc>
        <w:tc>
          <w:tcPr>
            <w:tcW w:w="6750" w:type="dxa"/>
            <w:gridSpan w:val="9"/>
            <w:tcBorders>
              <w:top w:val="single" w:color="auto" w:sz="4" w:space="0"/>
            </w:tcBorders>
            <w:shd w:val="clear" w:color="auto" w:fill="auto"/>
            <w:vAlign w:val="center"/>
          </w:tcPr>
          <w:p>
            <w:pPr>
              <w:spacing w:line="360" w:lineRule="exact"/>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客户所在期货营业部 营业部代码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833" w:type="dxa"/>
            <w:gridSpan w:val="11"/>
            <w:tcBorders>
              <w:left w:val="single" w:color="auto" w:sz="4" w:space="0"/>
            </w:tcBorders>
            <w:shd w:val="clear" w:color="auto" w:fill="auto"/>
            <w:vAlign w:val="center"/>
          </w:tcPr>
          <w:p>
            <w:pPr>
              <w:spacing w:line="360" w:lineRule="exact"/>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b/>
                <w:bCs/>
                <w:sz w:val="21"/>
                <w:szCs w:val="21"/>
              </w:rPr>
              <w:t>本人有能力承担因参与期货交易而产生的风险，并保证参与期货交易资金来源的合法性和所提供资料的真实性，承诺遵守期货交易所得各项业务规则，自愿承担期货交易结果。</w:t>
            </w:r>
          </w:p>
          <w:p>
            <w:pPr>
              <w:spacing w:line="360" w:lineRule="exact"/>
              <w:jc w:val="center"/>
              <w:rPr>
                <w:rFonts w:hint="eastAsia" w:asciiTheme="minorEastAsia" w:hAnsiTheme="minorEastAsia" w:eastAsiaTheme="minorEastAsia"/>
                <w:sz w:val="21"/>
                <w:szCs w:val="21"/>
              </w:rPr>
            </w:pPr>
          </w:p>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申请人签名：                        申请日期：   年  月   日</w:t>
            </w:r>
          </w:p>
        </w:tc>
      </w:tr>
    </w:tbl>
    <w:p>
      <w:pPr>
        <w:adjustRightInd w:val="0"/>
        <w:snapToGrid w:val="0"/>
        <w:spacing w:line="360" w:lineRule="auto"/>
        <w:ind w:firstLine="482" w:firstLineChars="200"/>
        <w:rPr>
          <w:rFonts w:hint="eastAsia" w:asciiTheme="majorEastAsia" w:hAnsiTheme="majorEastAsia" w:eastAsiaTheme="majorEastAsia" w:cstheme="majorEastAsia"/>
          <w:b/>
          <w:bCs/>
          <w:color w:val="000000"/>
          <w:sz w:val="24"/>
          <w:szCs w:val="24"/>
        </w:rPr>
      </w:pPr>
    </w:p>
    <w:p>
      <w:pPr>
        <w:adjustRightInd w:val="0"/>
        <w:snapToGrid w:val="0"/>
        <w:spacing w:line="360" w:lineRule="auto"/>
        <w:ind w:firstLine="422" w:firstLineChars="200"/>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说明：</w:t>
      </w:r>
    </w:p>
    <w:p>
      <w:pPr>
        <w:adjustRightInd w:val="0"/>
        <w:snapToGrid w:val="0"/>
        <w:spacing w:line="360" w:lineRule="auto"/>
        <w:ind w:firstLine="420" w:firstLineChars="200"/>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1．客户开立账户必须提供身份证明及相关证明文件，并保证证明文件的真实性；</w:t>
      </w:r>
    </w:p>
    <w:p>
      <w:pPr>
        <w:adjustRightInd w:val="0"/>
        <w:snapToGrid w:val="0"/>
        <w:spacing w:line="360" w:lineRule="auto"/>
        <w:ind w:firstLine="420" w:firstLineChars="200"/>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1"/>
          <w:szCs w:val="21"/>
        </w:rPr>
        <w:t>2．客户明确此份申请表是客户开户必备法律文件之一，保证以上填写内容属实，并在上述填写内容发生变化时及时通知期货公司。</w:t>
      </w:r>
    </w:p>
    <w:p>
      <w:pPr>
        <w:spacing w:line="580" w:lineRule="exact"/>
        <w:ind w:right="-412" w:rightChars="-196"/>
        <w:jc w:val="center"/>
        <w:rPr>
          <w:rFonts w:ascii="宋体" w:hAnsi="宋体"/>
          <w:b/>
          <w:sz w:val="32"/>
          <w:szCs w:val="32"/>
        </w:rPr>
      </w:pPr>
      <w:r>
        <w:rPr>
          <w:rFonts w:hint="eastAsia" w:ascii="仿宋_GB2312" w:eastAsia="仿宋_GB2312"/>
          <w:sz w:val="32"/>
          <w:szCs w:val="32"/>
        </w:rPr>
        <w:br w:type="page"/>
      </w:r>
      <w:r>
        <w:rPr>
          <w:rFonts w:hint="eastAsia" w:ascii="宋体" w:hAnsi="宋体"/>
          <w:b/>
          <w:sz w:val="32"/>
          <w:szCs w:val="32"/>
          <w:lang w:val="en-US" w:eastAsia="zh-CN"/>
        </w:rPr>
        <w:t>境内</w:t>
      </w:r>
      <w:r>
        <w:rPr>
          <w:rFonts w:hint="eastAsia" w:ascii="宋体" w:hAnsi="宋体"/>
          <w:b/>
          <w:sz w:val="32"/>
          <w:szCs w:val="32"/>
        </w:rPr>
        <w:t>单位客户</w:t>
      </w:r>
      <w:r>
        <w:rPr>
          <w:rFonts w:hint="eastAsia" w:ascii="宋体" w:hAnsi="宋体"/>
          <w:b/>
          <w:sz w:val="32"/>
          <w:szCs w:val="32"/>
          <w:lang w:val="en-US" w:eastAsia="zh-CN"/>
        </w:rPr>
        <w:t>开户</w:t>
      </w:r>
      <w:r>
        <w:rPr>
          <w:rFonts w:hint="eastAsia" w:ascii="宋体" w:hAnsi="宋体"/>
          <w:b/>
          <w:sz w:val="32"/>
          <w:szCs w:val="32"/>
        </w:rPr>
        <w:t>申请表</w:t>
      </w:r>
    </w:p>
    <w:tbl>
      <w:tblPr>
        <w:tblStyle w:val="3"/>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200"/>
        <w:gridCol w:w="13"/>
        <w:gridCol w:w="148"/>
        <w:gridCol w:w="12"/>
        <w:gridCol w:w="353"/>
        <w:gridCol w:w="753"/>
        <w:gridCol w:w="208"/>
        <w:gridCol w:w="876"/>
        <w:gridCol w:w="541"/>
        <w:gridCol w:w="1589"/>
        <w:gridCol w:w="15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期货公司</w:t>
            </w:r>
          </w:p>
        </w:tc>
        <w:tc>
          <w:tcPr>
            <w:tcW w:w="3563" w:type="dxa"/>
            <w:gridSpan w:val="8"/>
            <w:shd w:val="clear" w:color="auto" w:fill="auto"/>
            <w:vAlign w:val="center"/>
          </w:tcPr>
          <w:p>
            <w:pPr>
              <w:spacing w:line="360" w:lineRule="exact"/>
              <w:jc w:val="center"/>
              <w:rPr>
                <w:rFonts w:asciiTheme="minorEastAsia" w:hAnsiTheme="minorEastAsia" w:eastAsiaTheme="minorEastAsia"/>
                <w:sz w:val="21"/>
                <w:szCs w:val="21"/>
              </w:rPr>
            </w:pPr>
          </w:p>
        </w:tc>
        <w:tc>
          <w:tcPr>
            <w:tcW w:w="2283"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内部资金账号</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申请交易编码</w:t>
            </w:r>
          </w:p>
        </w:tc>
        <w:tc>
          <w:tcPr>
            <w:tcW w:w="1213" w:type="dxa"/>
            <w:gridSpan w:val="2"/>
            <w:shd w:val="clear" w:color="auto" w:fill="auto"/>
            <w:vAlign w:val="center"/>
          </w:tcPr>
          <w:p>
            <w:pPr>
              <w:spacing w:line="36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□上期所</w:t>
            </w:r>
          </w:p>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0318</w:t>
            </w:r>
          </w:p>
        </w:tc>
        <w:tc>
          <w:tcPr>
            <w:tcW w:w="1266" w:type="dxa"/>
            <w:gridSpan w:val="4"/>
            <w:shd w:val="clear" w:color="auto" w:fill="auto"/>
            <w:vAlign w:val="center"/>
          </w:tcPr>
          <w:p>
            <w:pPr>
              <w:spacing w:line="360" w:lineRule="exact"/>
              <w:jc w:val="center"/>
              <w:rPr>
                <w:szCs w:val="21"/>
              </w:rPr>
            </w:pPr>
            <w:r>
              <w:rPr>
                <w:rFonts w:hint="eastAsia" w:asciiTheme="minorEastAsia" w:hAnsiTheme="minorEastAsia" w:eastAsiaTheme="minorEastAsia"/>
                <w:sz w:val="21"/>
                <w:szCs w:val="21"/>
              </w:rPr>
              <w:t>□郑商所</w:t>
            </w:r>
            <w:r>
              <w:rPr>
                <w:rFonts w:hint="eastAsia" w:asciiTheme="minorEastAsia" w:hAnsiTheme="minorEastAsia" w:eastAsiaTheme="minorEastAsia"/>
                <w:sz w:val="21"/>
                <w:szCs w:val="21"/>
                <w:lang w:val="en-US" w:eastAsia="zh-CN"/>
              </w:rPr>
              <w:t>0169</w:t>
            </w:r>
          </w:p>
        </w:tc>
        <w:tc>
          <w:tcPr>
            <w:tcW w:w="1084"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□大商所</w:t>
            </w:r>
            <w:r>
              <w:rPr>
                <w:rFonts w:hint="eastAsia" w:asciiTheme="minorEastAsia" w:hAnsiTheme="minorEastAsia" w:eastAsiaTheme="minorEastAsia"/>
                <w:sz w:val="21"/>
                <w:szCs w:val="21"/>
                <w:lang w:val="en-US" w:eastAsia="zh-CN"/>
              </w:rPr>
              <w:t>0121</w:t>
            </w:r>
            <w:r>
              <w:rPr>
                <w:rFonts w:hint="eastAsia" w:asciiTheme="minorEastAsia" w:hAnsiTheme="minorEastAsia" w:eastAsiaTheme="minorEastAsia"/>
                <w:sz w:val="21"/>
                <w:szCs w:val="21"/>
              </w:rPr>
              <w:t xml:space="preserve"> </w:t>
            </w:r>
          </w:p>
        </w:tc>
        <w:tc>
          <w:tcPr>
            <w:tcW w:w="2283" w:type="dxa"/>
            <w:gridSpan w:val="3"/>
            <w:shd w:val="clear" w:color="auto" w:fill="auto"/>
            <w:vAlign w:val="center"/>
          </w:tcPr>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中金所</w:t>
            </w:r>
            <w:r>
              <w:rPr>
                <w:rFonts w:hint="eastAsia" w:asciiTheme="minorEastAsia" w:hAnsiTheme="minorEastAsia" w:eastAsiaTheme="minorEastAsia"/>
                <w:sz w:val="21"/>
                <w:szCs w:val="21"/>
                <w:lang w:val="en-US" w:eastAsia="zh-CN"/>
              </w:rPr>
              <w:t>0272</w:t>
            </w:r>
          </w:p>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□交易□套保□套利</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□能源中心</w:t>
            </w:r>
            <w:r>
              <w:rPr>
                <w:rFonts w:hint="eastAsia" w:asciiTheme="minorEastAsia" w:hAnsiTheme="minorEastAsia" w:eastAsiaTheme="minorEastAsia"/>
                <w:sz w:val="21"/>
                <w:szCs w:val="21"/>
                <w:lang w:val="en-US" w:eastAsia="zh-CN"/>
              </w:rPr>
              <w:t>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客户适当性分类</w:t>
            </w:r>
          </w:p>
        </w:tc>
        <w:tc>
          <w:tcPr>
            <w:tcW w:w="8039" w:type="dxa"/>
            <w:gridSpan w:val="12"/>
            <w:shd w:val="clear" w:color="auto" w:fill="auto"/>
            <w:vAlign w:val="center"/>
          </w:tcPr>
          <w:p>
            <w:pPr>
              <w:spacing w:line="320" w:lineRule="exact"/>
              <w:jc w:val="left"/>
              <w:rPr>
                <w:color w:val="000000" w:themeColor="text1"/>
                <w:sz w:val="21"/>
                <w:szCs w:val="21"/>
                <w14:textFill>
                  <w14:solidFill>
                    <w14:schemeClr w14:val="tx1"/>
                  </w14:solidFill>
                </w14:textFill>
              </w:rPr>
            </w:pPr>
            <w:r>
              <w:rPr>
                <w:rFonts w:hint="eastAsia" w:ascii="Calibri" w:hAnsi="Calibri"/>
                <w:sz w:val="21"/>
                <w:szCs w:val="21"/>
              </w:rPr>
              <w:t>□普通投资者</w:t>
            </w:r>
            <w:r>
              <w:rPr>
                <w:rFonts w:hint="eastAsia"/>
                <w:color w:val="000000" w:themeColor="text1"/>
                <w:sz w:val="21"/>
                <w:szCs w:val="21"/>
                <w14:textFill>
                  <w14:solidFill>
                    <w14:schemeClr w14:val="tx1"/>
                  </w14:solidFill>
                </w14:textFill>
              </w:rPr>
              <w:t>风险承受能力</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C1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C2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C3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 xml:space="preserve">C4 </w:t>
            </w:r>
            <w:r>
              <w:rPr>
                <w:rFonts w:hint="eastAsia" w:ascii="Calibri" w:hAnsi="Calibri"/>
                <w:color w:val="000000" w:themeColor="text1"/>
                <w:sz w:val="21"/>
                <w:szCs w:val="21"/>
                <w14:textFill>
                  <w14:solidFill>
                    <w14:schemeClr w14:val="tx1"/>
                  </w14:solidFill>
                </w14:textFill>
              </w:rPr>
              <w:t>□</w:t>
            </w:r>
            <w:r>
              <w:rPr>
                <w:rFonts w:ascii="Calibri" w:hAnsi="Calibri"/>
                <w:color w:val="000000" w:themeColor="text1"/>
                <w:sz w:val="21"/>
                <w:szCs w:val="21"/>
                <w14:textFill>
                  <w14:solidFill>
                    <w14:schemeClr w14:val="tx1"/>
                  </w14:solidFill>
                </w14:textFill>
              </w:rPr>
              <w:t>C5</w:t>
            </w:r>
          </w:p>
          <w:p>
            <w:pPr>
              <w:spacing w:line="360" w:lineRule="exact"/>
              <w:jc w:val="left"/>
              <w:rPr>
                <w:rFonts w:asciiTheme="minorEastAsia" w:hAnsiTheme="minorEastAsia" w:eastAsiaTheme="minorEastAsia"/>
                <w:sz w:val="21"/>
                <w:szCs w:val="21"/>
              </w:rPr>
            </w:pPr>
            <w:r>
              <w:rPr>
                <w:rFonts w:hint="eastAsia" w:ascii="Calibri" w:hAnsi="Calibri"/>
                <w:sz w:val="21"/>
                <w:szCs w:val="21"/>
              </w:rPr>
              <w:t>□专业投资者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720" w:type="dxa"/>
            <w:gridSpan w:val="13"/>
            <w:tcBorders>
              <w:bottom w:val="single" w:color="auto" w:sz="4" w:space="0"/>
            </w:tcBorders>
            <w:shd w:val="clear" w:color="auto" w:fill="auto"/>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客户基本信息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单位全称</w:t>
            </w:r>
          </w:p>
        </w:tc>
        <w:tc>
          <w:tcPr>
            <w:tcW w:w="8039" w:type="dxa"/>
            <w:gridSpan w:val="12"/>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统一社会信用代码</w:t>
            </w:r>
          </w:p>
        </w:tc>
        <w:tc>
          <w:tcPr>
            <w:tcW w:w="3563" w:type="dxa"/>
            <w:gridSpan w:val="8"/>
            <w:shd w:val="clear" w:color="auto" w:fill="auto"/>
            <w:vAlign w:val="center"/>
          </w:tcPr>
          <w:p>
            <w:pPr>
              <w:spacing w:line="360" w:lineRule="exact"/>
              <w:jc w:val="center"/>
              <w:rPr>
                <w:rFonts w:asciiTheme="minorEastAsia" w:hAnsiTheme="minorEastAsia" w:eastAsiaTheme="minorEastAsia"/>
                <w:sz w:val="21"/>
                <w:szCs w:val="21"/>
              </w:rPr>
            </w:pPr>
          </w:p>
        </w:tc>
        <w:tc>
          <w:tcPr>
            <w:tcW w:w="2283"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注册资本</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单位性质</w:t>
            </w:r>
          </w:p>
        </w:tc>
        <w:tc>
          <w:tcPr>
            <w:tcW w:w="3563" w:type="dxa"/>
            <w:gridSpan w:val="8"/>
            <w:shd w:val="clear" w:color="auto" w:fill="auto"/>
            <w:vAlign w:val="center"/>
          </w:tcPr>
          <w:p>
            <w:pPr>
              <w:spacing w:line="360" w:lineRule="exact"/>
              <w:jc w:val="center"/>
              <w:rPr>
                <w:rFonts w:asciiTheme="minorEastAsia" w:hAnsiTheme="minorEastAsia" w:eastAsiaTheme="minorEastAsia"/>
                <w:sz w:val="21"/>
                <w:szCs w:val="21"/>
              </w:rPr>
            </w:pPr>
          </w:p>
        </w:tc>
        <w:tc>
          <w:tcPr>
            <w:tcW w:w="2283"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投资者类型</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经营范围</w:t>
            </w:r>
          </w:p>
        </w:tc>
        <w:tc>
          <w:tcPr>
            <w:tcW w:w="8039" w:type="dxa"/>
            <w:gridSpan w:val="12"/>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法定代表人或负责人</w:t>
            </w:r>
          </w:p>
        </w:tc>
        <w:tc>
          <w:tcPr>
            <w:tcW w:w="1726" w:type="dxa"/>
            <w:gridSpan w:val="5"/>
            <w:shd w:val="clear" w:color="auto" w:fill="auto"/>
            <w:vAlign w:val="center"/>
          </w:tcPr>
          <w:p>
            <w:pPr>
              <w:spacing w:line="360" w:lineRule="exact"/>
              <w:jc w:val="center"/>
              <w:rPr>
                <w:rFonts w:asciiTheme="minorEastAsia" w:hAnsiTheme="minorEastAsia" w:eastAsiaTheme="minorEastAsia"/>
                <w:sz w:val="21"/>
                <w:szCs w:val="21"/>
              </w:rPr>
            </w:pPr>
          </w:p>
        </w:tc>
        <w:tc>
          <w:tcPr>
            <w:tcW w:w="1837"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p>
        </w:tc>
        <w:tc>
          <w:tcPr>
            <w:tcW w:w="4476" w:type="dxa"/>
            <w:gridSpan w:val="4"/>
            <w:tcBorders>
              <w:bottom w:val="nil"/>
            </w:tcBorders>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681" w:type="dxa"/>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4104" w:type="dxa"/>
            <w:gridSpan w:val="9"/>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589"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346" w:type="dxa"/>
            <w:gridSpan w:val="2"/>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注册地址</w:t>
            </w:r>
          </w:p>
        </w:tc>
        <w:tc>
          <w:tcPr>
            <w:tcW w:w="8039" w:type="dxa"/>
            <w:gridSpan w:val="12"/>
            <w:tcBorders>
              <w:top w:val="nil"/>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（省、市、自治区）         （ 市、县、区）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81" w:type="dxa"/>
            <w:shd w:val="clear" w:color="auto" w:fill="auto"/>
            <w:vAlign w:val="center"/>
          </w:tcPr>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联系地址</w:t>
            </w:r>
          </w:p>
        </w:tc>
        <w:tc>
          <w:tcPr>
            <w:tcW w:w="8039" w:type="dxa"/>
            <w:gridSpan w:val="12"/>
            <w:tcBorders>
              <w:top w:val="nil"/>
            </w:tcBorders>
            <w:shd w:val="clear" w:color="auto" w:fill="auto"/>
            <w:vAlign w:val="center"/>
          </w:tcPr>
          <w:p>
            <w:pPr>
              <w:spacing w:line="360" w:lineRule="exact"/>
              <w:jc w:val="center"/>
              <w:rPr>
                <w:rFonts w:hint="eastAsia"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720" w:type="dxa"/>
            <w:gridSpan w:val="13"/>
            <w:shd w:val="clear" w:color="auto" w:fill="auto"/>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期货结算账户信息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账户名</w:t>
            </w:r>
          </w:p>
        </w:tc>
        <w:tc>
          <w:tcPr>
            <w:tcW w:w="4104" w:type="dxa"/>
            <w:gridSpan w:val="9"/>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账号</w:t>
            </w:r>
          </w:p>
        </w:tc>
        <w:tc>
          <w:tcPr>
            <w:tcW w:w="1742" w:type="dxa"/>
            <w:gridSpan w:val="2"/>
            <w:shd w:val="clear" w:color="auto" w:fill="auto"/>
            <w:vAlign w:val="center"/>
          </w:tcPr>
          <w:p>
            <w:pPr>
              <w:spacing w:line="360" w:lineRule="exact"/>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开户银行</w:t>
            </w:r>
            <w:r>
              <w:rPr>
                <w:rFonts w:hint="eastAsia" w:asciiTheme="minorEastAsia" w:hAnsiTheme="minorEastAsia" w:eastAsiaTheme="minorEastAsia"/>
                <w:sz w:val="21"/>
                <w:szCs w:val="21"/>
                <w:lang w:val="en-US" w:eastAsia="zh-CN"/>
              </w:rPr>
              <w:t>及开户行网点</w:t>
            </w:r>
          </w:p>
        </w:tc>
        <w:tc>
          <w:tcPr>
            <w:tcW w:w="2193" w:type="dxa"/>
            <w:shd w:val="clear" w:color="auto" w:fill="auto"/>
            <w:vAlign w:val="center"/>
          </w:tcPr>
          <w:p>
            <w:pPr>
              <w:spacing w:line="36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是否开通银期转账（Y/N）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681" w:type="dxa"/>
            <w:shd w:val="clear" w:color="auto" w:fill="auto"/>
          </w:tcPr>
          <w:p>
            <w:pPr>
              <w:spacing w:line="360" w:lineRule="exact"/>
              <w:jc w:val="center"/>
              <w:rPr>
                <w:rFonts w:asciiTheme="minorEastAsia" w:hAnsiTheme="minorEastAsia" w:eastAsiaTheme="minorEastAsia"/>
                <w:sz w:val="21"/>
                <w:szCs w:val="21"/>
              </w:rPr>
            </w:pPr>
          </w:p>
        </w:tc>
        <w:tc>
          <w:tcPr>
            <w:tcW w:w="4104" w:type="dxa"/>
            <w:gridSpan w:val="9"/>
            <w:shd w:val="clear" w:color="auto" w:fill="auto"/>
          </w:tcPr>
          <w:p>
            <w:pPr>
              <w:spacing w:line="360" w:lineRule="exact"/>
              <w:jc w:val="center"/>
              <w:rPr>
                <w:rFonts w:asciiTheme="minorEastAsia" w:hAnsiTheme="minorEastAsia" w:eastAsiaTheme="minorEastAsia"/>
                <w:sz w:val="21"/>
                <w:szCs w:val="21"/>
              </w:rPr>
            </w:pPr>
          </w:p>
        </w:tc>
        <w:tc>
          <w:tcPr>
            <w:tcW w:w="1742" w:type="dxa"/>
            <w:gridSpan w:val="2"/>
            <w:shd w:val="clear" w:color="auto" w:fill="auto"/>
          </w:tcPr>
          <w:p>
            <w:pPr>
              <w:spacing w:line="360" w:lineRule="exact"/>
              <w:jc w:val="center"/>
              <w:rPr>
                <w:rFonts w:asciiTheme="minorEastAsia" w:hAnsiTheme="minorEastAsia" w:eastAsiaTheme="minorEastAsia"/>
                <w:sz w:val="21"/>
                <w:szCs w:val="21"/>
              </w:rPr>
            </w:pPr>
          </w:p>
        </w:tc>
        <w:tc>
          <w:tcPr>
            <w:tcW w:w="2193" w:type="dxa"/>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81" w:type="dxa"/>
            <w:shd w:val="clear" w:color="auto" w:fill="auto"/>
          </w:tcPr>
          <w:p>
            <w:pPr>
              <w:spacing w:line="360" w:lineRule="exact"/>
              <w:jc w:val="center"/>
              <w:rPr>
                <w:rFonts w:asciiTheme="minorEastAsia" w:hAnsiTheme="minorEastAsia" w:eastAsiaTheme="minorEastAsia"/>
                <w:sz w:val="21"/>
                <w:szCs w:val="21"/>
              </w:rPr>
            </w:pPr>
          </w:p>
        </w:tc>
        <w:tc>
          <w:tcPr>
            <w:tcW w:w="4104" w:type="dxa"/>
            <w:gridSpan w:val="9"/>
            <w:shd w:val="clear" w:color="auto" w:fill="auto"/>
          </w:tcPr>
          <w:p>
            <w:pPr>
              <w:spacing w:line="360" w:lineRule="exact"/>
              <w:jc w:val="center"/>
              <w:rPr>
                <w:rFonts w:asciiTheme="minorEastAsia" w:hAnsiTheme="minorEastAsia" w:eastAsiaTheme="minorEastAsia"/>
                <w:sz w:val="21"/>
                <w:szCs w:val="21"/>
              </w:rPr>
            </w:pPr>
          </w:p>
        </w:tc>
        <w:tc>
          <w:tcPr>
            <w:tcW w:w="1742" w:type="dxa"/>
            <w:gridSpan w:val="2"/>
            <w:shd w:val="clear" w:color="auto" w:fill="auto"/>
          </w:tcPr>
          <w:p>
            <w:pPr>
              <w:spacing w:line="360" w:lineRule="exact"/>
              <w:jc w:val="center"/>
              <w:rPr>
                <w:rFonts w:asciiTheme="minorEastAsia" w:hAnsiTheme="minorEastAsia" w:eastAsiaTheme="minorEastAsia"/>
                <w:sz w:val="21"/>
                <w:szCs w:val="21"/>
              </w:rPr>
            </w:pPr>
          </w:p>
        </w:tc>
        <w:tc>
          <w:tcPr>
            <w:tcW w:w="2193" w:type="dxa"/>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681" w:type="dxa"/>
            <w:shd w:val="clear" w:color="auto" w:fill="auto"/>
          </w:tcPr>
          <w:p>
            <w:pPr>
              <w:spacing w:line="360" w:lineRule="exact"/>
              <w:jc w:val="center"/>
              <w:rPr>
                <w:rFonts w:asciiTheme="minorEastAsia" w:hAnsiTheme="minorEastAsia" w:eastAsiaTheme="minorEastAsia"/>
                <w:sz w:val="21"/>
                <w:szCs w:val="21"/>
              </w:rPr>
            </w:pPr>
          </w:p>
        </w:tc>
        <w:tc>
          <w:tcPr>
            <w:tcW w:w="4104" w:type="dxa"/>
            <w:gridSpan w:val="9"/>
            <w:shd w:val="clear" w:color="auto" w:fill="auto"/>
          </w:tcPr>
          <w:p>
            <w:pPr>
              <w:spacing w:line="360" w:lineRule="exact"/>
              <w:jc w:val="center"/>
              <w:rPr>
                <w:rFonts w:asciiTheme="minorEastAsia" w:hAnsiTheme="minorEastAsia" w:eastAsiaTheme="minorEastAsia"/>
                <w:sz w:val="21"/>
                <w:szCs w:val="21"/>
              </w:rPr>
            </w:pPr>
          </w:p>
        </w:tc>
        <w:tc>
          <w:tcPr>
            <w:tcW w:w="1742" w:type="dxa"/>
            <w:gridSpan w:val="2"/>
            <w:shd w:val="clear" w:color="auto" w:fill="auto"/>
          </w:tcPr>
          <w:p>
            <w:pPr>
              <w:spacing w:line="360" w:lineRule="exact"/>
              <w:jc w:val="center"/>
              <w:rPr>
                <w:rFonts w:asciiTheme="minorEastAsia" w:hAnsiTheme="minorEastAsia" w:eastAsiaTheme="minorEastAsia"/>
                <w:sz w:val="21"/>
                <w:szCs w:val="21"/>
              </w:rPr>
            </w:pPr>
          </w:p>
        </w:tc>
        <w:tc>
          <w:tcPr>
            <w:tcW w:w="2193" w:type="dxa"/>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9720" w:type="dxa"/>
            <w:gridSpan w:val="13"/>
            <w:shd w:val="clear" w:color="auto" w:fill="auto"/>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开户代理人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1373" w:type="dxa"/>
            <w:gridSpan w:val="4"/>
            <w:shd w:val="clear" w:color="auto" w:fill="auto"/>
            <w:vAlign w:val="center"/>
          </w:tcPr>
          <w:p>
            <w:pPr>
              <w:spacing w:line="360" w:lineRule="exact"/>
              <w:jc w:val="center"/>
              <w:rPr>
                <w:rFonts w:asciiTheme="minorEastAsia" w:hAnsiTheme="minorEastAsia" w:eastAsiaTheme="minorEastAsia"/>
                <w:sz w:val="21"/>
                <w:szCs w:val="21"/>
              </w:rPr>
            </w:pPr>
          </w:p>
        </w:tc>
        <w:tc>
          <w:tcPr>
            <w:tcW w:w="1314"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1417"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39" w:type="dxa"/>
            <w:gridSpan w:val="1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（省、市、自治区）         （ 市、县、区）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4104" w:type="dxa"/>
            <w:gridSpan w:val="9"/>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720" w:type="dxa"/>
            <w:gridSpan w:val="13"/>
            <w:shd w:val="clear" w:color="auto" w:fill="auto"/>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指定下单人（□同开户代理人）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1213"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266" w:type="dxa"/>
            <w:gridSpan w:val="4"/>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1625" w:type="dxa"/>
            <w:gridSpan w:val="3"/>
            <w:shd w:val="clear" w:color="auto" w:fill="auto"/>
            <w:vAlign w:val="center"/>
          </w:tcPr>
          <w:p>
            <w:pPr>
              <w:spacing w:line="360" w:lineRule="exact"/>
              <w:jc w:val="center"/>
              <w:rPr>
                <w:rFonts w:asciiTheme="minorEastAsia" w:hAnsiTheme="minorEastAsia" w:eastAsiaTheme="minorEastAsia"/>
                <w:sz w:val="21"/>
                <w:szCs w:val="21"/>
              </w:rPr>
            </w:pP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39" w:type="dxa"/>
            <w:gridSpan w:val="1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（省、市、自治区）         （ 市、县、区）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4104" w:type="dxa"/>
            <w:gridSpan w:val="9"/>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193" w:type="dxa"/>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720" w:type="dxa"/>
            <w:gridSpan w:val="13"/>
            <w:shd w:val="clear" w:color="auto" w:fill="auto"/>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资金调拨人（□同开户代理人 □同指定下单人）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1213" w:type="dxa"/>
            <w:gridSpan w:val="2"/>
            <w:shd w:val="clear" w:color="auto" w:fill="auto"/>
            <w:vAlign w:val="center"/>
          </w:tcPr>
          <w:p>
            <w:pPr>
              <w:spacing w:line="360" w:lineRule="exact"/>
              <w:jc w:val="center"/>
              <w:rPr>
                <w:rFonts w:asciiTheme="minorEastAsia" w:hAnsiTheme="minorEastAsia" w:eastAsiaTheme="minorEastAsia"/>
                <w:sz w:val="21"/>
                <w:szCs w:val="21"/>
              </w:rPr>
            </w:pPr>
          </w:p>
        </w:tc>
        <w:tc>
          <w:tcPr>
            <w:tcW w:w="1266" w:type="dxa"/>
            <w:gridSpan w:val="4"/>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1625" w:type="dxa"/>
            <w:gridSpan w:val="3"/>
            <w:shd w:val="clear" w:color="auto" w:fill="auto"/>
            <w:vAlign w:val="center"/>
          </w:tcPr>
          <w:p>
            <w:pPr>
              <w:spacing w:line="360" w:lineRule="exact"/>
              <w:jc w:val="center"/>
              <w:rPr>
                <w:rFonts w:asciiTheme="minorEastAsia" w:hAnsiTheme="minorEastAsia" w:eastAsiaTheme="minorEastAsia"/>
                <w:sz w:val="21"/>
                <w:szCs w:val="21"/>
              </w:rPr>
            </w:pP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39" w:type="dxa"/>
            <w:gridSpan w:val="1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（省、市、自治区）         （ 市、县、区）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4104" w:type="dxa"/>
            <w:gridSpan w:val="9"/>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区号        电话                        </w:t>
            </w: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193" w:type="dxa"/>
            <w:shd w:val="clear" w:color="auto" w:fill="auto"/>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720" w:type="dxa"/>
            <w:gridSpan w:val="13"/>
            <w:shd w:val="clear" w:color="auto" w:fill="auto"/>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结算单确认人（□同开户代理人 □同指定下单人 □同资金调拨人）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1361" w:type="dxa"/>
            <w:gridSpan w:val="3"/>
            <w:shd w:val="clear" w:color="auto" w:fill="auto"/>
            <w:vAlign w:val="center"/>
          </w:tcPr>
          <w:p>
            <w:pPr>
              <w:spacing w:line="360" w:lineRule="exact"/>
              <w:jc w:val="center"/>
              <w:rPr>
                <w:rFonts w:asciiTheme="minorEastAsia" w:hAnsiTheme="minorEastAsia" w:eastAsiaTheme="minorEastAsia"/>
                <w:sz w:val="21"/>
                <w:szCs w:val="21"/>
              </w:rPr>
            </w:pPr>
          </w:p>
        </w:tc>
        <w:tc>
          <w:tcPr>
            <w:tcW w:w="1118" w:type="dxa"/>
            <w:gridSpan w:val="3"/>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1625" w:type="dxa"/>
            <w:gridSpan w:val="3"/>
            <w:shd w:val="clear" w:color="auto" w:fill="auto"/>
            <w:vAlign w:val="center"/>
          </w:tcPr>
          <w:p>
            <w:pPr>
              <w:spacing w:line="360" w:lineRule="exact"/>
              <w:jc w:val="center"/>
              <w:rPr>
                <w:rFonts w:asciiTheme="minorEastAsia" w:hAnsiTheme="minorEastAsia" w:eastAsiaTheme="minorEastAsia"/>
                <w:sz w:val="21"/>
                <w:szCs w:val="21"/>
              </w:rPr>
            </w:pP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联系地址</w:t>
            </w:r>
          </w:p>
        </w:tc>
        <w:tc>
          <w:tcPr>
            <w:tcW w:w="8039" w:type="dxa"/>
            <w:gridSpan w:val="1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（省、市、自治区）         （ 市、县、区）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81" w:type="dxa"/>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4104" w:type="dxa"/>
            <w:gridSpan w:val="9"/>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区号        电话</w:t>
            </w:r>
          </w:p>
        </w:tc>
        <w:tc>
          <w:tcPr>
            <w:tcW w:w="1742" w:type="dxa"/>
            <w:gridSpan w:val="2"/>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2193" w:type="dxa"/>
            <w:shd w:val="clear" w:color="auto" w:fill="auto"/>
            <w:vAlign w:val="center"/>
          </w:tcPr>
          <w:p>
            <w:pPr>
              <w:spacing w:line="36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81" w:type="dxa"/>
            <w:vMerge w:val="restart"/>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交易所附加   信息</w:t>
            </w:r>
          </w:p>
        </w:tc>
        <w:tc>
          <w:tcPr>
            <w:tcW w:w="1200" w:type="dxa"/>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郑商所</w:t>
            </w:r>
          </w:p>
        </w:tc>
        <w:tc>
          <w:tcPr>
            <w:tcW w:w="6839" w:type="dxa"/>
            <w:gridSpan w:val="11"/>
            <w:tcBorders>
              <w:bottom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单位客户经营范围：</w:t>
            </w:r>
          </w:p>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□涉棉 □涉糖□涉化□涉粮□油脂□涉煤□建材□冶金□其他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81" w:type="dxa"/>
            <w:vMerge w:val="continue"/>
            <w:shd w:val="clear" w:color="auto" w:fill="auto"/>
          </w:tcPr>
          <w:p>
            <w:pPr>
              <w:spacing w:line="360" w:lineRule="exact"/>
              <w:jc w:val="center"/>
              <w:rPr>
                <w:rFonts w:asciiTheme="minorEastAsia" w:hAnsiTheme="minorEastAsia" w:eastAsiaTheme="minorEastAsia"/>
                <w:sz w:val="21"/>
                <w:szCs w:val="21"/>
              </w:rPr>
            </w:pPr>
          </w:p>
        </w:tc>
        <w:tc>
          <w:tcPr>
            <w:tcW w:w="1200" w:type="dxa"/>
            <w:tcBorders>
              <w:top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中金所</w:t>
            </w:r>
          </w:p>
        </w:tc>
        <w:tc>
          <w:tcPr>
            <w:tcW w:w="6839" w:type="dxa"/>
            <w:gridSpan w:val="11"/>
            <w:tcBorders>
              <w:top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客户开户的期货营业部                  营业部代码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720" w:type="dxa"/>
            <w:gridSpan w:val="13"/>
            <w:shd w:val="clear" w:color="auto" w:fill="auto"/>
            <w:vAlign w:val="center"/>
          </w:tcPr>
          <w:p>
            <w:pPr>
              <w:spacing w:line="360" w:lineRule="exact"/>
              <w:ind w:firstLine="480"/>
              <w:jc w:val="center"/>
              <w:rPr>
                <w:rFonts w:hint="eastAsia" w:asciiTheme="minorEastAsia" w:hAnsiTheme="minorEastAsia" w:eastAsiaTheme="minorEastAsia"/>
                <w:b/>
                <w:bCs/>
                <w:sz w:val="21"/>
                <w:szCs w:val="21"/>
              </w:rPr>
            </w:pPr>
            <w:r>
              <w:rPr>
                <w:rFonts w:hint="eastAsia" w:asciiTheme="minorEastAsia" w:hAnsiTheme="minorEastAsia" w:eastAsiaTheme="minorEastAsia"/>
                <w:b/>
                <w:bCs/>
                <w:sz w:val="21"/>
                <w:szCs w:val="21"/>
              </w:rPr>
              <w:t>本</w:t>
            </w:r>
            <w:r>
              <w:rPr>
                <w:rFonts w:hint="eastAsia" w:asciiTheme="minorEastAsia" w:hAnsiTheme="minorEastAsia" w:eastAsiaTheme="minorEastAsia"/>
                <w:b/>
                <w:bCs/>
                <w:sz w:val="21"/>
                <w:szCs w:val="21"/>
                <w:lang w:val="en-US" w:eastAsia="zh-CN"/>
              </w:rPr>
              <w:t>单位</w:t>
            </w:r>
            <w:r>
              <w:rPr>
                <w:rFonts w:hint="eastAsia" w:asciiTheme="minorEastAsia" w:hAnsiTheme="minorEastAsia" w:eastAsiaTheme="minorEastAsia"/>
                <w:b/>
                <w:bCs/>
                <w:sz w:val="21"/>
                <w:szCs w:val="21"/>
              </w:rPr>
              <w:t>有能力承担因参与期货交易而产生的风险，并保证参与期货交易资金来源的合法性和所提供</w:t>
            </w:r>
          </w:p>
          <w:p>
            <w:pPr>
              <w:spacing w:line="360" w:lineRule="exact"/>
              <w:ind w:firstLine="0"/>
              <w:jc w:val="both"/>
              <w:rPr>
                <w:rFonts w:hint="eastAsia" w:asciiTheme="minorEastAsia" w:hAnsiTheme="minorEastAsia" w:eastAsiaTheme="minorEastAsia"/>
                <w:b/>
                <w:bCs/>
                <w:sz w:val="21"/>
                <w:szCs w:val="21"/>
              </w:rPr>
            </w:pPr>
            <w:r>
              <w:rPr>
                <w:rFonts w:hint="eastAsia" w:asciiTheme="minorEastAsia" w:hAnsiTheme="minorEastAsia" w:eastAsiaTheme="minorEastAsia"/>
                <w:b/>
                <w:bCs/>
                <w:sz w:val="21"/>
                <w:szCs w:val="21"/>
              </w:rPr>
              <w:t>资料的真实性，承诺遵守期货交易所得各项业务规则，自愿承担期货交易结果。</w:t>
            </w:r>
          </w:p>
          <w:p>
            <w:pPr>
              <w:spacing w:line="360" w:lineRule="exact"/>
              <w:jc w:val="center"/>
              <w:rPr>
                <w:rFonts w:hint="eastAsia" w:asciiTheme="minorEastAsia" w:hAnsiTheme="minorEastAsia" w:eastAsiaTheme="minorEastAsia"/>
                <w:b/>
                <w:bCs/>
                <w:sz w:val="21"/>
                <w:szCs w:val="21"/>
              </w:rPr>
            </w:pPr>
          </w:p>
          <w:p>
            <w:pPr>
              <w:spacing w:line="360" w:lineRule="exact"/>
              <w:ind w:firstLine="422" w:firstLineChars="200"/>
              <w:jc w:val="both"/>
              <w:rPr>
                <w:rFonts w:hint="eastAsia" w:asciiTheme="minorEastAsia" w:hAnsiTheme="minorEastAsia" w:eastAsiaTheme="minorEastAsia"/>
                <w:b/>
                <w:bCs/>
                <w:sz w:val="21"/>
                <w:szCs w:val="21"/>
              </w:rPr>
            </w:pPr>
            <w:r>
              <w:rPr>
                <w:rFonts w:hint="eastAsia" w:asciiTheme="minorEastAsia" w:hAnsiTheme="minorEastAsia" w:eastAsiaTheme="minorEastAsia"/>
                <w:b/>
                <w:bCs/>
                <w:sz w:val="21"/>
                <w:szCs w:val="21"/>
              </w:rPr>
              <w:t>申请人单位盖章：</w:t>
            </w:r>
          </w:p>
          <w:p>
            <w:pPr>
              <w:spacing w:line="360" w:lineRule="exact"/>
              <w:ind w:firstLine="422" w:firstLineChars="200"/>
              <w:jc w:val="both"/>
              <w:rPr>
                <w:rFonts w:hint="eastAsia" w:asciiTheme="minorEastAsia" w:hAnsiTheme="minorEastAsia" w:eastAsiaTheme="minorEastAsia"/>
                <w:b/>
                <w:bCs/>
                <w:sz w:val="21"/>
                <w:szCs w:val="21"/>
              </w:rPr>
            </w:pPr>
          </w:p>
          <w:p>
            <w:pPr>
              <w:spacing w:line="360" w:lineRule="exact"/>
              <w:ind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b/>
                <w:bCs/>
                <w:sz w:val="21"/>
                <w:szCs w:val="21"/>
              </w:rPr>
              <w:t>法定代表人（负责人）/开户代理人签字或盖章：            申请日期：   年  月   日</w:t>
            </w:r>
          </w:p>
        </w:tc>
      </w:tr>
    </w:tbl>
    <w:p>
      <w:pPr>
        <w:spacing w:line="360" w:lineRule="auto"/>
        <w:ind w:firstLine="480" w:firstLineChars="200"/>
        <w:jc w:val="both"/>
        <w:rPr>
          <w:rFonts w:hint="eastAsia" w:asciiTheme="majorEastAsia" w:hAnsiTheme="majorEastAsia" w:eastAsiaTheme="majorEastAsia" w:cstheme="majorEastAsia"/>
          <w:b w:val="0"/>
          <w:bCs/>
          <w:color w:val="000000"/>
          <w:sz w:val="24"/>
        </w:rPr>
      </w:pPr>
    </w:p>
    <w:p>
      <w:pPr>
        <w:spacing w:line="360" w:lineRule="auto"/>
        <w:ind w:firstLine="422" w:firstLineChars="200"/>
        <w:jc w:val="both"/>
        <w:rPr>
          <w:rFonts w:hint="eastAsia" w:asciiTheme="majorEastAsia" w:hAnsiTheme="majorEastAsia" w:eastAsiaTheme="majorEastAsia" w:cstheme="majorEastAsia"/>
          <w:b/>
          <w:bCs w:val="0"/>
          <w:color w:val="000000"/>
          <w:sz w:val="21"/>
          <w:szCs w:val="21"/>
        </w:rPr>
      </w:pPr>
      <w:r>
        <w:rPr>
          <w:rFonts w:hint="eastAsia" w:asciiTheme="majorEastAsia" w:hAnsiTheme="majorEastAsia" w:eastAsiaTheme="majorEastAsia" w:cstheme="majorEastAsia"/>
          <w:b/>
          <w:bCs w:val="0"/>
          <w:color w:val="000000"/>
          <w:sz w:val="21"/>
          <w:szCs w:val="21"/>
        </w:rPr>
        <w:t>说明：</w:t>
      </w:r>
    </w:p>
    <w:p>
      <w:pPr>
        <w:spacing w:line="360" w:lineRule="auto"/>
        <w:ind w:firstLine="420" w:firstLineChars="200"/>
        <w:jc w:val="both"/>
        <w:rPr>
          <w:rFonts w:hint="eastAsia" w:asciiTheme="majorEastAsia" w:hAnsiTheme="majorEastAsia" w:eastAsiaTheme="majorEastAsia" w:cstheme="majorEastAsia"/>
          <w:b w:val="0"/>
          <w:bCs/>
          <w:color w:val="000000"/>
          <w:sz w:val="21"/>
          <w:szCs w:val="21"/>
        </w:rPr>
      </w:pPr>
      <w:r>
        <w:rPr>
          <w:rFonts w:hint="eastAsia" w:asciiTheme="majorEastAsia" w:hAnsiTheme="majorEastAsia" w:eastAsiaTheme="majorEastAsia" w:cstheme="majorEastAsia"/>
          <w:b w:val="0"/>
          <w:bCs/>
          <w:color w:val="000000"/>
          <w:sz w:val="21"/>
          <w:szCs w:val="21"/>
        </w:rPr>
        <w:t>1．</w:t>
      </w:r>
      <w:r>
        <w:rPr>
          <w:rFonts w:hint="eastAsia" w:asciiTheme="majorEastAsia" w:hAnsiTheme="majorEastAsia" w:eastAsiaTheme="majorEastAsia" w:cstheme="majorEastAsia"/>
          <w:b w:val="0"/>
          <w:bCs/>
          <w:color w:val="000000"/>
          <w:sz w:val="21"/>
          <w:szCs w:val="21"/>
          <w:lang w:val="en-US" w:eastAsia="zh-CN"/>
        </w:rPr>
        <w:t>一般单位</w:t>
      </w:r>
      <w:r>
        <w:rPr>
          <w:rFonts w:hint="eastAsia" w:asciiTheme="majorEastAsia" w:hAnsiTheme="majorEastAsia" w:eastAsiaTheme="majorEastAsia" w:cstheme="majorEastAsia"/>
          <w:b w:val="0"/>
          <w:bCs/>
          <w:color w:val="000000"/>
          <w:sz w:val="21"/>
          <w:szCs w:val="21"/>
        </w:rPr>
        <w:t>客户开立账户必须提供相关证明文件，并保证证明文件的真实性。法人或其他经济组织客户开户，必须提供具有法人资格或其他经济组织资格的合法证件原件及与原件相一致的复印件（包括营业执照、法人代表证明、税务登记证等，并加盖公章）；</w:t>
      </w:r>
    </w:p>
    <w:p>
      <w:pPr>
        <w:spacing w:line="360" w:lineRule="auto"/>
        <w:ind w:firstLine="420" w:firstLineChars="200"/>
        <w:jc w:val="both"/>
        <w:rPr>
          <w:rFonts w:hint="eastAsia" w:asciiTheme="majorEastAsia" w:hAnsiTheme="majorEastAsia" w:eastAsiaTheme="majorEastAsia" w:cstheme="majorEastAsia"/>
          <w:b w:val="0"/>
          <w:bCs/>
          <w:color w:val="000000"/>
          <w:sz w:val="21"/>
          <w:szCs w:val="21"/>
        </w:rPr>
      </w:pPr>
      <w:r>
        <w:rPr>
          <w:rFonts w:hint="eastAsia" w:asciiTheme="majorEastAsia" w:hAnsiTheme="majorEastAsia" w:eastAsiaTheme="majorEastAsia" w:cstheme="majorEastAsia"/>
          <w:b w:val="0"/>
          <w:bCs/>
          <w:color w:val="000000"/>
          <w:sz w:val="21"/>
          <w:szCs w:val="21"/>
        </w:rPr>
        <w:t>2．</w:t>
      </w:r>
      <w:r>
        <w:rPr>
          <w:rFonts w:hint="eastAsia" w:asciiTheme="majorEastAsia" w:hAnsiTheme="majorEastAsia" w:eastAsiaTheme="majorEastAsia" w:cstheme="majorEastAsia"/>
          <w:b w:val="0"/>
          <w:bCs/>
          <w:color w:val="000000"/>
          <w:sz w:val="21"/>
          <w:szCs w:val="21"/>
          <w:lang w:val="en-US" w:eastAsia="zh-CN"/>
        </w:rPr>
        <w:t>一般单位</w:t>
      </w:r>
      <w:r>
        <w:rPr>
          <w:rFonts w:hint="eastAsia" w:asciiTheme="majorEastAsia" w:hAnsiTheme="majorEastAsia" w:eastAsiaTheme="majorEastAsia" w:cstheme="majorEastAsia"/>
          <w:b w:val="0"/>
          <w:bCs/>
          <w:color w:val="000000"/>
          <w:sz w:val="21"/>
          <w:szCs w:val="21"/>
        </w:rPr>
        <w:t>客户明确此份申请表是客户开户必备法律文件之一，保证以上填写内容属实，并在上述填写内容发生变化时及时通知期货公司。</w:t>
      </w:r>
    </w:p>
    <w:p>
      <w:pPr>
        <w:jc w:val="center"/>
        <w:rPr>
          <w:rFonts w:hint="eastAsia" w:hAnsi="宋体"/>
          <w:b/>
          <w:color w:val="000000"/>
          <w:sz w:val="44"/>
        </w:rPr>
      </w:pPr>
    </w:p>
    <w:p>
      <w:pPr>
        <w:jc w:val="center"/>
        <w:rPr>
          <w:rFonts w:hint="eastAsia" w:hAnsi="宋体"/>
          <w:b/>
          <w:color w:val="000000"/>
          <w:sz w:val="44"/>
        </w:rPr>
      </w:pPr>
    </w:p>
    <w:p>
      <w:pPr>
        <w:jc w:val="center"/>
        <w:rPr>
          <w:rFonts w:hint="eastAsia" w:hAnsi="宋体"/>
          <w:b/>
          <w:color w:val="000000"/>
          <w:sz w:val="44"/>
        </w:rPr>
      </w:pPr>
    </w:p>
    <w:p>
      <w:pPr>
        <w:jc w:val="both"/>
        <w:rPr>
          <w:rFonts w:hint="eastAsia" w:hAnsi="宋体"/>
          <w:b/>
          <w:color w:val="000000"/>
          <w:sz w:val="44"/>
        </w:rPr>
      </w:pPr>
    </w:p>
    <w:p>
      <w:pPr>
        <w:jc w:val="both"/>
        <w:rPr>
          <w:rFonts w:hint="eastAsia" w:hAnsi="宋体"/>
          <w:b/>
          <w:color w:val="000000"/>
          <w:sz w:val="44"/>
        </w:rPr>
      </w:pPr>
    </w:p>
    <w:p>
      <w:pPr>
        <w:jc w:val="both"/>
        <w:rPr>
          <w:rFonts w:hint="eastAsia" w:hAnsi="宋体"/>
          <w:b/>
          <w:color w:val="000000"/>
          <w:sz w:val="44"/>
        </w:rPr>
      </w:pPr>
    </w:p>
    <w:p>
      <w:pPr>
        <w:jc w:val="both"/>
        <w:rPr>
          <w:rFonts w:hint="eastAsia" w:hAnsi="宋体"/>
          <w:b/>
          <w:color w:val="000000"/>
          <w:sz w:val="44"/>
        </w:rPr>
      </w:pPr>
    </w:p>
    <w:p>
      <w:pPr>
        <w:jc w:val="both"/>
        <w:rPr>
          <w:rFonts w:hint="eastAsia" w:hAnsi="宋体"/>
          <w:b/>
          <w:color w:val="000000"/>
          <w:sz w:val="44"/>
        </w:rPr>
      </w:pPr>
    </w:p>
    <w:p>
      <w:pPr>
        <w:jc w:val="center"/>
        <w:rPr>
          <w:rFonts w:hint="eastAsia" w:hAnsi="宋体"/>
          <w:b/>
          <w:color w:val="000000"/>
          <w:sz w:val="44"/>
        </w:rPr>
      </w:pPr>
      <w:r>
        <w:rPr>
          <w:rFonts w:hint="eastAsia" w:hAnsi="宋体"/>
          <w:b/>
          <w:color w:val="000000"/>
          <w:sz w:val="32"/>
          <w:szCs w:val="32"/>
        </w:rPr>
        <w:t>特殊单位客户</w:t>
      </w:r>
      <w:r>
        <w:rPr>
          <w:rFonts w:hint="eastAsia" w:hAnsi="宋体"/>
          <w:b/>
          <w:color w:val="000000"/>
          <w:sz w:val="32"/>
          <w:szCs w:val="32"/>
          <w:lang w:val="en-US" w:eastAsia="zh-CN"/>
        </w:rPr>
        <w:t>开户</w:t>
      </w:r>
      <w:r>
        <w:rPr>
          <w:rFonts w:hint="eastAsia" w:hAnsi="宋体"/>
          <w:b/>
          <w:color w:val="000000"/>
          <w:sz w:val="32"/>
          <w:szCs w:val="32"/>
        </w:rPr>
        <w:t>申请表</w:t>
      </w:r>
    </w:p>
    <w:tbl>
      <w:tblPr>
        <w:tblStyle w:val="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724"/>
        <w:gridCol w:w="567"/>
        <w:gridCol w:w="142"/>
        <w:gridCol w:w="97"/>
        <w:gridCol w:w="895"/>
        <w:gridCol w:w="425"/>
        <w:gridCol w:w="90"/>
        <w:gridCol w:w="479"/>
        <w:gridCol w:w="282"/>
        <w:gridCol w:w="529"/>
        <w:gridCol w:w="241"/>
        <w:gridCol w:w="80"/>
        <w:gridCol w:w="284"/>
        <w:gridCol w:w="359"/>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期货公司名称</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390" w:type="dxa"/>
            <w:vMerge w:val="restart"/>
            <w:tcBorders>
              <w:top w:val="single" w:color="auto" w:sz="4" w:space="0"/>
              <w:left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申请交易编码</w:t>
            </w: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eastAsia="宋体"/>
                <w:color w:val="000000"/>
                <w:kern w:val="0"/>
                <w:sz w:val="21"/>
                <w:szCs w:val="21"/>
                <w:lang w:val="en-US" w:eastAsia="zh-CN"/>
              </w:rPr>
            </w:pPr>
            <w:r>
              <w:rPr>
                <w:rFonts w:hint="eastAsia"/>
                <w:color w:val="000000"/>
                <w:kern w:val="0"/>
                <w:sz w:val="21"/>
                <w:szCs w:val="21"/>
              </w:rPr>
              <w:t>□上期所</w:t>
            </w:r>
            <w:r>
              <w:rPr>
                <w:rFonts w:hint="eastAsia"/>
                <w:color w:val="000000"/>
                <w:kern w:val="0"/>
                <w:sz w:val="21"/>
                <w:szCs w:val="21"/>
                <w:lang w:val="en-US" w:eastAsia="zh-CN"/>
              </w:rPr>
              <w:t>0318</w:t>
            </w:r>
          </w:p>
        </w:tc>
        <w:tc>
          <w:tcPr>
            <w:tcW w:w="27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eastAsia="宋体"/>
                <w:color w:val="000000"/>
                <w:kern w:val="0"/>
                <w:sz w:val="21"/>
                <w:szCs w:val="21"/>
                <w:lang w:val="en-US" w:eastAsia="zh-CN"/>
              </w:rPr>
            </w:pPr>
            <w:r>
              <w:rPr>
                <w:rFonts w:hint="eastAsia"/>
                <w:color w:val="000000"/>
                <w:kern w:val="0"/>
                <w:sz w:val="21"/>
                <w:szCs w:val="21"/>
              </w:rPr>
              <w:t>□郑商所</w:t>
            </w:r>
            <w:r>
              <w:rPr>
                <w:rFonts w:hint="eastAsia"/>
                <w:color w:val="000000"/>
                <w:kern w:val="0"/>
                <w:sz w:val="21"/>
                <w:szCs w:val="21"/>
                <w:lang w:val="en-US" w:eastAsia="zh-CN"/>
              </w:rPr>
              <w:t>0169</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eastAsia="宋体"/>
                <w:color w:val="000000"/>
                <w:kern w:val="0"/>
                <w:sz w:val="21"/>
                <w:szCs w:val="21"/>
                <w:lang w:val="en-US" w:eastAsia="zh-CN"/>
              </w:rPr>
            </w:pPr>
            <w:r>
              <w:rPr>
                <w:rFonts w:hint="eastAsia"/>
                <w:color w:val="000000"/>
                <w:kern w:val="0"/>
                <w:sz w:val="21"/>
                <w:szCs w:val="21"/>
              </w:rPr>
              <w:t>□大商所</w:t>
            </w:r>
            <w:r>
              <w:rPr>
                <w:rFonts w:hint="eastAsia"/>
                <w:color w:val="000000"/>
                <w:kern w:val="0"/>
                <w:sz w:val="21"/>
                <w:szCs w:val="21"/>
                <w:lang w:val="en-US" w:eastAsia="zh-CN"/>
              </w:rPr>
              <w:t>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39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4230"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中金所</w:t>
            </w:r>
            <w:r>
              <w:rPr>
                <w:rFonts w:hint="eastAsia"/>
                <w:color w:val="000000"/>
                <w:kern w:val="0"/>
                <w:sz w:val="21"/>
                <w:szCs w:val="21"/>
                <w:lang w:val="en-US" w:eastAsia="zh-CN"/>
              </w:rPr>
              <w:t>0272</w:t>
            </w:r>
            <w:r>
              <w:rPr>
                <w:rFonts w:hint="eastAsia"/>
                <w:color w:val="000000"/>
                <w:kern w:val="0"/>
                <w:sz w:val="21"/>
                <w:szCs w:val="21"/>
              </w:rPr>
              <w:t>□交易□套保□套利</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eastAsia="宋体"/>
                <w:color w:val="000000"/>
                <w:kern w:val="0"/>
                <w:sz w:val="21"/>
                <w:szCs w:val="21"/>
                <w:lang w:val="en-US" w:eastAsia="zh-CN"/>
              </w:rPr>
            </w:pPr>
            <w:r>
              <w:rPr>
                <w:rFonts w:hint="eastAsia"/>
                <w:color w:val="000000"/>
                <w:kern w:val="0"/>
                <w:sz w:val="21"/>
                <w:szCs w:val="21"/>
              </w:rPr>
              <w:t>□能源中心</w:t>
            </w:r>
            <w:r>
              <w:rPr>
                <w:rFonts w:hint="eastAsia"/>
                <w:color w:val="000000"/>
                <w:kern w:val="0"/>
                <w:sz w:val="21"/>
                <w:szCs w:val="21"/>
                <w:lang w:val="en-US" w:eastAsia="zh-CN"/>
              </w:rPr>
              <w:t>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color w:val="000000"/>
                <w:kern w:val="0"/>
                <w:sz w:val="21"/>
                <w:szCs w:val="21"/>
              </w:rPr>
            </w:pPr>
            <w:r>
              <w:rPr>
                <w:rFonts w:hint="eastAsia"/>
                <w:b/>
                <w:color w:val="000000"/>
                <w:kern w:val="0"/>
                <w:sz w:val="21"/>
                <w:szCs w:val="21"/>
              </w:rPr>
              <w:t>特殊单位客户信息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000000"/>
                <w:kern w:val="0"/>
                <w:sz w:val="21"/>
                <w:szCs w:val="21"/>
              </w:rPr>
            </w:pPr>
            <w:r>
              <w:rPr>
                <w:rFonts w:hint="eastAsia"/>
                <w:color w:val="000000"/>
                <w:kern w:val="0"/>
                <w:sz w:val="21"/>
                <w:szCs w:val="21"/>
              </w:rPr>
              <w:t>特殊单位客户名称</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kern w:val="0"/>
                <w:sz w:val="21"/>
                <w:szCs w:val="21"/>
              </w:rPr>
            </w:pPr>
            <w:r>
              <w:rPr>
                <w:rFonts w:hint="eastAsia"/>
                <w:kern w:val="0"/>
                <w:sz w:val="21"/>
                <w:szCs w:val="21"/>
              </w:rPr>
              <w:t>特殊单位客户英文全称</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39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kern w:val="0"/>
                <w:sz w:val="21"/>
                <w:szCs w:val="21"/>
              </w:rPr>
            </w:pPr>
            <w:r>
              <w:rPr>
                <w:rFonts w:hint="eastAsia"/>
                <w:color w:val="000000"/>
                <w:kern w:val="0"/>
                <w:sz w:val="21"/>
                <w:szCs w:val="21"/>
              </w:rPr>
              <w:t>法定代表人</w:t>
            </w: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1"/>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kern w:val="0"/>
                <w:sz w:val="21"/>
                <w:szCs w:val="21"/>
              </w:rPr>
            </w:pPr>
            <w:r>
              <w:rPr>
                <w:rFonts w:hint="eastAsia"/>
                <w:color w:val="000000"/>
                <w:kern w:val="0"/>
                <w:sz w:val="21"/>
                <w:szCs w:val="21"/>
              </w:rPr>
              <w:t>证件号码</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highlight w:val="none"/>
              </w:rPr>
            </w:pPr>
            <w:r>
              <w:rPr>
                <w:rFonts w:hint="eastAsia"/>
                <w:color w:val="000000"/>
                <w:kern w:val="0"/>
                <w:sz w:val="21"/>
                <w:szCs w:val="21"/>
                <w:highlight w:val="none"/>
              </w:rPr>
              <w:t>控股股东</w:t>
            </w:r>
          </w:p>
          <w:p>
            <w:pPr>
              <w:widowControl/>
              <w:jc w:val="center"/>
              <w:rPr>
                <w:rFonts w:hint="eastAsia"/>
                <w:color w:val="000000"/>
                <w:kern w:val="0"/>
                <w:sz w:val="21"/>
                <w:szCs w:val="21"/>
                <w:highlight w:val="none"/>
              </w:rPr>
            </w:pPr>
            <w:r>
              <w:rPr>
                <w:rFonts w:hint="eastAsia"/>
                <w:color w:val="000000"/>
                <w:kern w:val="0"/>
                <w:sz w:val="21"/>
                <w:szCs w:val="21"/>
                <w:highlight w:val="none"/>
              </w:rPr>
              <w:t>或实际控制人</w:t>
            </w: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000000"/>
                <w:kern w:val="0"/>
                <w:sz w:val="21"/>
                <w:szCs w:val="21"/>
                <w:highlight w:val="none"/>
                <w:lang w:val="en-US" w:eastAsia="zh-CN" w:bidi="ar-SA"/>
              </w:rPr>
            </w:pPr>
            <w:r>
              <w:rPr>
                <w:rFonts w:hint="eastAsia"/>
                <w:color w:val="000000"/>
                <w:kern w:val="0"/>
                <w:sz w:val="21"/>
                <w:szCs w:val="21"/>
                <w:highlight w:val="none"/>
              </w:rPr>
              <w:t>姓名</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kern w:val="0"/>
                <w:sz w:val="21"/>
                <w:szCs w:val="21"/>
                <w:highlight w:val="none"/>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kern w:val="0"/>
                <w:sz w:val="21"/>
                <w:szCs w:val="21"/>
                <w:highlight w:val="none"/>
                <w:lang w:val="en-US" w:eastAsia="zh-CN" w:bidi="ar-SA"/>
              </w:rPr>
            </w:pPr>
            <w:r>
              <w:rPr>
                <w:rFonts w:hint="eastAsia"/>
                <w:color w:val="000000"/>
                <w:kern w:val="0"/>
                <w:sz w:val="21"/>
                <w:szCs w:val="21"/>
                <w:highlight w:val="none"/>
              </w:rPr>
              <w:t>证件类型</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kern w:val="0"/>
                <w:sz w:val="21"/>
                <w:szCs w:val="21"/>
                <w:highlight w:val="none"/>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000000"/>
                <w:kern w:val="0"/>
                <w:sz w:val="21"/>
                <w:szCs w:val="21"/>
                <w:highlight w:val="none"/>
                <w:lang w:val="en-US" w:eastAsia="zh-CN" w:bidi="ar-SA"/>
              </w:rPr>
            </w:pPr>
            <w:r>
              <w:rPr>
                <w:rFonts w:hint="eastAsia"/>
                <w:color w:val="000000"/>
                <w:kern w:val="0"/>
                <w:sz w:val="21"/>
                <w:szCs w:val="21"/>
                <w:highlight w:val="none"/>
              </w:rPr>
              <w:t>证件类型</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kern w:val="0"/>
                <w:sz w:val="21"/>
                <w:szCs w:val="21"/>
                <w:highlight w:val="none"/>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kern w:val="0"/>
                <w:sz w:val="21"/>
                <w:szCs w:val="21"/>
                <w:highlight w:val="none"/>
                <w:lang w:val="en-US" w:eastAsia="zh-CN" w:bidi="ar-SA"/>
              </w:rPr>
            </w:pPr>
            <w:r>
              <w:rPr>
                <w:rFonts w:hint="eastAsia"/>
                <w:color w:val="000000"/>
                <w:kern w:val="0"/>
                <w:sz w:val="21"/>
                <w:szCs w:val="21"/>
                <w:highlight w:val="none"/>
              </w:rPr>
              <w:t>证件有效期</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21"/>
                <w:szCs w:val="21"/>
              </w:rPr>
            </w:pPr>
            <w:r>
              <w:rPr>
                <w:rFonts w:hint="eastAsia"/>
                <w:color w:val="000000"/>
                <w:kern w:val="0"/>
                <w:sz w:val="21"/>
                <w:szCs w:val="21"/>
              </w:rPr>
              <w:t>统一社会信用代码</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21"/>
                <w:szCs w:val="21"/>
              </w:rPr>
            </w:pPr>
            <w:r>
              <w:rPr>
                <w:rFonts w:hint="eastAsia"/>
                <w:color w:val="000000"/>
                <w:kern w:val="0"/>
                <w:sz w:val="21"/>
                <w:szCs w:val="21"/>
              </w:rPr>
              <w:t>附加码</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21"/>
                <w:szCs w:val="21"/>
              </w:rPr>
            </w:pPr>
            <w:r>
              <w:rPr>
                <w:rFonts w:hint="eastAsia"/>
                <w:color w:val="000000"/>
                <w:kern w:val="0"/>
                <w:sz w:val="21"/>
                <w:szCs w:val="21"/>
              </w:rPr>
              <w:t>许可证编号</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单位性质</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注册资本（币种）</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注册地址</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邮政编码</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经营范围</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kern w:val="0"/>
                <w:sz w:val="21"/>
                <w:szCs w:val="21"/>
              </w:rPr>
            </w:pPr>
            <w:r>
              <w:rPr>
                <w:rFonts w:hint="eastAsia"/>
                <w:color w:val="000000"/>
                <w:kern w:val="0"/>
                <w:sz w:val="21"/>
                <w:szCs w:val="21"/>
              </w:rPr>
              <w:t>联系地址</w:t>
            </w:r>
          </w:p>
        </w:tc>
        <w:tc>
          <w:tcPr>
            <w:tcW w:w="6110" w:type="dxa"/>
            <w:gridSpan w:val="15"/>
            <w:tcBorders>
              <w:top w:val="single" w:color="auto" w:sz="4" w:space="0"/>
              <w:left w:val="single" w:color="auto" w:sz="4" w:space="0"/>
              <w:bottom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0" w:type="dxa"/>
            <w:tcBorders>
              <w:top w:val="single" w:color="auto" w:sz="4" w:space="0"/>
              <w:left w:val="single" w:color="auto" w:sz="4" w:space="0"/>
              <w:bottom w:val="single" w:color="auto" w:sz="4" w:space="0"/>
              <w:right w:val="single" w:color="auto" w:sz="4" w:space="0"/>
            </w:tcBorders>
          </w:tcPr>
          <w:p>
            <w:pPr>
              <w:spacing w:line="400" w:lineRule="exact"/>
              <w:jc w:val="center"/>
              <w:rPr>
                <w:color w:val="000000"/>
                <w:kern w:val="0"/>
                <w:sz w:val="21"/>
                <w:szCs w:val="21"/>
              </w:rPr>
            </w:pPr>
            <w:r>
              <w:rPr>
                <w:rFonts w:hint="eastAsia"/>
                <w:color w:val="000000"/>
                <w:kern w:val="0"/>
                <w:sz w:val="21"/>
                <w:szCs w:val="21"/>
              </w:rPr>
              <w:t>特殊单位客户及其分户管理资产类型</w:t>
            </w:r>
          </w:p>
          <w:p>
            <w:pPr>
              <w:spacing w:line="400" w:lineRule="exact"/>
              <w:jc w:val="center"/>
              <w:rPr>
                <w:color w:val="000000"/>
                <w:kern w:val="0"/>
                <w:sz w:val="21"/>
                <w:szCs w:val="21"/>
              </w:rPr>
            </w:pPr>
            <w:r>
              <w:rPr>
                <w:rFonts w:hint="eastAsia"/>
                <w:color w:val="000000"/>
                <w:kern w:val="0"/>
                <w:sz w:val="21"/>
                <w:szCs w:val="21"/>
              </w:rPr>
              <w:t>（投资者类型）</w:t>
            </w:r>
          </w:p>
        </w:tc>
        <w:tc>
          <w:tcPr>
            <w:tcW w:w="6110" w:type="dxa"/>
            <w:gridSpan w:val="15"/>
            <w:tcBorders>
              <w:top w:val="single" w:color="auto" w:sz="4" w:space="0"/>
              <w:left w:val="single" w:color="auto" w:sz="4" w:space="0"/>
              <w:bottom w:val="single" w:color="auto" w:sz="4" w:space="0"/>
              <w:right w:val="single" w:color="auto" w:sz="4" w:space="0"/>
            </w:tcBorders>
          </w:tcPr>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证券公司</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color w:val="000000"/>
                <w:kern w:val="0"/>
                <w:sz w:val="21"/>
                <w:szCs w:val="21"/>
              </w:rPr>
              <w:t>自营</w:t>
            </w:r>
            <w:r>
              <w:rPr>
                <w:color w:val="000000"/>
                <w:kern w:val="0"/>
                <w:sz w:val="21"/>
                <w:szCs w:val="21"/>
              </w:rPr>
              <w:t xml:space="preserve">□ </w:t>
            </w:r>
            <w:r>
              <w:rPr>
                <w:rFonts w:hint="eastAsia" w:hAnsi="宋体"/>
                <w:color w:val="000000"/>
                <w:kern w:val="0"/>
                <w:sz w:val="21"/>
                <w:szCs w:val="21"/>
              </w:rPr>
              <w:t>集合资产管理计划</w:t>
            </w:r>
            <w:r>
              <w:rPr>
                <w:color w:val="000000"/>
                <w:kern w:val="0"/>
                <w:sz w:val="21"/>
                <w:szCs w:val="21"/>
              </w:rPr>
              <w:t>□</w:t>
            </w:r>
            <w:r>
              <w:rPr>
                <w:rFonts w:hint="eastAsia"/>
                <w:color w:val="000000"/>
                <w:kern w:val="0"/>
                <w:sz w:val="21"/>
                <w:szCs w:val="21"/>
              </w:rPr>
              <w:t>单一资产管理计划</w:t>
            </w:r>
          </w:p>
          <w:p>
            <w:pPr>
              <w:spacing w:line="320" w:lineRule="exact"/>
              <w:ind w:left="178" w:leftChars="85" w:firstLine="420" w:firstLineChars="200"/>
              <w:rPr>
                <w:rFonts w:hAnsi="宋体"/>
                <w:color w:val="000000"/>
                <w:kern w:val="0"/>
                <w:sz w:val="21"/>
                <w:szCs w:val="21"/>
              </w:rPr>
            </w:pPr>
            <w:r>
              <w:rPr>
                <w:color w:val="000000"/>
                <w:kern w:val="0"/>
                <w:sz w:val="21"/>
                <w:szCs w:val="21"/>
              </w:rPr>
              <w:t>□</w:t>
            </w:r>
            <w:r>
              <w:rPr>
                <w:rFonts w:hint="eastAsia" w:hAnsi="宋体"/>
                <w:color w:val="000000"/>
                <w:kern w:val="0"/>
                <w:sz w:val="21"/>
                <w:szCs w:val="21"/>
              </w:rPr>
              <w:t>证券投资基金</w:t>
            </w:r>
          </w:p>
          <w:p>
            <w:pPr>
              <w:spacing w:line="320" w:lineRule="exact"/>
              <w:ind w:firstLine="1043" w:firstLineChars="497"/>
              <w:rPr>
                <w:color w:val="000000"/>
                <w:kern w:val="0"/>
                <w:sz w:val="21"/>
                <w:szCs w:val="21"/>
              </w:rPr>
            </w:pPr>
            <w:r>
              <w:rPr>
                <w:color w:val="000000"/>
                <w:kern w:val="0"/>
                <w:sz w:val="21"/>
                <w:szCs w:val="21"/>
              </w:rPr>
              <w:t xml:space="preserve">□ </w:t>
            </w:r>
            <w:r>
              <w:rPr>
                <w:rFonts w:hint="eastAsia" w:hAnsi="宋体"/>
                <w:color w:val="000000"/>
                <w:kern w:val="0"/>
                <w:sz w:val="21"/>
                <w:szCs w:val="21"/>
              </w:rPr>
              <w:t>封闭式基金</w:t>
            </w:r>
            <w:r>
              <w:rPr>
                <w:color w:val="000000"/>
                <w:kern w:val="0"/>
                <w:sz w:val="21"/>
                <w:szCs w:val="21"/>
              </w:rPr>
              <w:t xml:space="preserve">□ </w:t>
            </w:r>
            <w:r>
              <w:rPr>
                <w:rFonts w:hint="eastAsia" w:hAnsi="宋体"/>
                <w:color w:val="000000"/>
                <w:kern w:val="0"/>
                <w:sz w:val="21"/>
                <w:szCs w:val="21"/>
              </w:rPr>
              <w:t>开放式基金（不包括</w:t>
            </w:r>
            <w:r>
              <w:rPr>
                <w:color w:val="000000"/>
                <w:kern w:val="0"/>
                <w:sz w:val="21"/>
                <w:szCs w:val="21"/>
              </w:rPr>
              <w:t>ETF</w:t>
            </w:r>
            <w:r>
              <w:rPr>
                <w:rFonts w:hint="eastAsia" w:hAnsi="宋体"/>
                <w:color w:val="000000"/>
                <w:kern w:val="0"/>
                <w:sz w:val="21"/>
                <w:szCs w:val="21"/>
              </w:rPr>
              <w:t>）</w:t>
            </w:r>
            <w:r>
              <w:rPr>
                <w:color w:val="000000"/>
                <w:kern w:val="0"/>
                <w:sz w:val="21"/>
                <w:szCs w:val="21"/>
              </w:rPr>
              <w:t xml:space="preserve">□ </w:t>
            </w:r>
            <w:r>
              <w:rPr>
                <w:rFonts w:hint="eastAsia" w:hAnsi="宋体"/>
                <w:color w:val="000000"/>
                <w:kern w:val="0"/>
                <w:sz w:val="21"/>
                <w:szCs w:val="21"/>
              </w:rPr>
              <w:t>保本基金</w:t>
            </w:r>
          </w:p>
          <w:p>
            <w:pPr>
              <w:spacing w:line="320" w:lineRule="exact"/>
              <w:ind w:left="302" w:leftChars="144" w:firstLine="741" w:firstLineChars="353"/>
              <w:rPr>
                <w:rFonts w:hAnsi="宋体"/>
                <w:color w:val="000000"/>
                <w:kern w:val="0"/>
                <w:sz w:val="21"/>
                <w:szCs w:val="21"/>
              </w:rPr>
            </w:pPr>
            <w:r>
              <w:rPr>
                <w:color w:val="000000"/>
                <w:kern w:val="0"/>
                <w:sz w:val="21"/>
                <w:szCs w:val="21"/>
              </w:rPr>
              <w:t>□ETF□</w:t>
            </w:r>
            <w:r>
              <w:rPr>
                <w:rFonts w:hint="eastAsia" w:hAnsi="宋体"/>
                <w:color w:val="000000"/>
                <w:kern w:val="0"/>
                <w:sz w:val="21"/>
                <w:szCs w:val="21"/>
              </w:rPr>
              <w:t>债券基金（短期理财债券基金除外）</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基金公司</w:t>
            </w:r>
          </w:p>
          <w:p>
            <w:pPr>
              <w:spacing w:line="320" w:lineRule="exact"/>
              <w:ind w:firstLine="630" w:firstLineChars="300"/>
              <w:rPr>
                <w:color w:val="000000"/>
                <w:kern w:val="0"/>
                <w:sz w:val="21"/>
                <w:szCs w:val="21"/>
              </w:rPr>
            </w:pPr>
            <w:r>
              <w:rPr>
                <w:color w:val="000000"/>
                <w:kern w:val="0"/>
                <w:sz w:val="21"/>
                <w:szCs w:val="21"/>
              </w:rPr>
              <w:t xml:space="preserve">□ </w:t>
            </w:r>
            <w:r>
              <w:rPr>
                <w:rFonts w:hint="eastAsia" w:hAnsi="宋体"/>
                <w:color w:val="000000"/>
                <w:kern w:val="0"/>
                <w:sz w:val="21"/>
                <w:szCs w:val="21"/>
              </w:rPr>
              <w:t>证券投资基金</w:t>
            </w:r>
          </w:p>
          <w:p>
            <w:pPr>
              <w:spacing w:line="320" w:lineRule="exact"/>
              <w:ind w:firstLine="1005" w:firstLineChars="479"/>
              <w:rPr>
                <w:color w:val="000000"/>
                <w:kern w:val="0"/>
                <w:sz w:val="21"/>
                <w:szCs w:val="21"/>
              </w:rPr>
            </w:pPr>
            <w:r>
              <w:rPr>
                <w:color w:val="000000"/>
                <w:kern w:val="0"/>
                <w:sz w:val="21"/>
                <w:szCs w:val="21"/>
              </w:rPr>
              <w:t xml:space="preserve">□ </w:t>
            </w:r>
            <w:r>
              <w:rPr>
                <w:rFonts w:hint="eastAsia" w:hAnsi="宋体"/>
                <w:color w:val="000000"/>
                <w:kern w:val="0"/>
                <w:sz w:val="21"/>
                <w:szCs w:val="21"/>
              </w:rPr>
              <w:t>封闭式基金</w:t>
            </w:r>
            <w:r>
              <w:rPr>
                <w:color w:val="000000"/>
                <w:kern w:val="0"/>
                <w:sz w:val="21"/>
                <w:szCs w:val="21"/>
              </w:rPr>
              <w:t xml:space="preserve">   □ </w:t>
            </w:r>
            <w:r>
              <w:rPr>
                <w:rFonts w:hint="eastAsia" w:hAnsi="宋体"/>
                <w:color w:val="000000"/>
                <w:kern w:val="0"/>
                <w:sz w:val="21"/>
                <w:szCs w:val="21"/>
              </w:rPr>
              <w:t>开放式基金（不包括</w:t>
            </w:r>
            <w:r>
              <w:rPr>
                <w:color w:val="000000"/>
                <w:kern w:val="0"/>
                <w:sz w:val="21"/>
                <w:szCs w:val="21"/>
              </w:rPr>
              <w:t>ETF</w:t>
            </w:r>
            <w:r>
              <w:rPr>
                <w:rFonts w:hint="eastAsia" w:hAnsi="宋体"/>
                <w:color w:val="000000"/>
                <w:kern w:val="0"/>
                <w:sz w:val="21"/>
                <w:szCs w:val="21"/>
              </w:rPr>
              <w:t>）</w:t>
            </w:r>
            <w:r>
              <w:rPr>
                <w:color w:val="000000"/>
                <w:kern w:val="0"/>
                <w:sz w:val="21"/>
                <w:szCs w:val="21"/>
              </w:rPr>
              <w:t xml:space="preserve">   □ </w:t>
            </w:r>
            <w:r>
              <w:rPr>
                <w:rFonts w:hint="eastAsia" w:hAnsi="宋体"/>
                <w:color w:val="000000"/>
                <w:kern w:val="0"/>
                <w:sz w:val="21"/>
                <w:szCs w:val="21"/>
              </w:rPr>
              <w:t>保本基金</w:t>
            </w:r>
          </w:p>
          <w:p>
            <w:pPr>
              <w:spacing w:line="320" w:lineRule="exact"/>
              <w:ind w:firstLine="1010" w:firstLineChars="481"/>
              <w:rPr>
                <w:color w:val="000000"/>
                <w:kern w:val="0"/>
                <w:sz w:val="21"/>
                <w:szCs w:val="21"/>
              </w:rPr>
            </w:pPr>
            <w:r>
              <w:rPr>
                <w:color w:val="000000"/>
                <w:kern w:val="0"/>
                <w:sz w:val="21"/>
                <w:szCs w:val="21"/>
              </w:rPr>
              <w:t xml:space="preserve">□ ETF          □ </w:t>
            </w:r>
            <w:r>
              <w:rPr>
                <w:rFonts w:hint="eastAsia" w:hAnsi="宋体"/>
                <w:color w:val="000000"/>
                <w:kern w:val="0"/>
                <w:sz w:val="21"/>
                <w:szCs w:val="21"/>
              </w:rPr>
              <w:t>债券基金（短期理财债券基金除外）</w:t>
            </w:r>
          </w:p>
          <w:p>
            <w:pPr>
              <w:spacing w:line="320" w:lineRule="exact"/>
              <w:ind w:firstLine="594" w:firstLineChars="283"/>
              <w:rPr>
                <w:rFonts w:hAnsi="宋体"/>
                <w:color w:val="000000"/>
                <w:kern w:val="0"/>
                <w:sz w:val="21"/>
                <w:szCs w:val="21"/>
              </w:rPr>
            </w:pPr>
            <w:r>
              <w:rPr>
                <w:color w:val="000000"/>
                <w:kern w:val="0"/>
                <w:sz w:val="21"/>
                <w:szCs w:val="21"/>
              </w:rPr>
              <w:t xml:space="preserve">□ </w:t>
            </w:r>
            <w:r>
              <w:rPr>
                <w:rFonts w:hint="eastAsia"/>
                <w:color w:val="000000"/>
                <w:kern w:val="0"/>
                <w:sz w:val="21"/>
                <w:szCs w:val="21"/>
              </w:rPr>
              <w:t>私募</w:t>
            </w:r>
            <w:r>
              <w:rPr>
                <w:rFonts w:hint="eastAsia" w:hAnsi="宋体"/>
                <w:color w:val="000000"/>
                <w:kern w:val="0"/>
                <w:sz w:val="21"/>
                <w:szCs w:val="21"/>
              </w:rPr>
              <w:t>资产管理计划</w:t>
            </w:r>
          </w:p>
          <w:p>
            <w:pPr>
              <w:spacing w:line="320" w:lineRule="exact"/>
              <w:ind w:firstLine="1043" w:firstLineChars="497"/>
              <w:rPr>
                <w:rFonts w:hAnsi="宋体"/>
                <w:color w:val="000000"/>
                <w:kern w:val="0"/>
                <w:sz w:val="21"/>
                <w:szCs w:val="21"/>
              </w:rPr>
            </w:pPr>
            <w:r>
              <w:rPr>
                <w:color w:val="000000"/>
                <w:kern w:val="0"/>
                <w:sz w:val="21"/>
                <w:szCs w:val="21"/>
              </w:rPr>
              <w:t>□</w:t>
            </w:r>
            <w:r>
              <w:rPr>
                <w:rFonts w:hint="eastAsia"/>
                <w:color w:val="000000"/>
                <w:kern w:val="0"/>
                <w:sz w:val="21"/>
                <w:szCs w:val="21"/>
              </w:rPr>
              <w:t>单一资产管理计划</w:t>
            </w:r>
            <w:r>
              <w:rPr>
                <w:color w:val="000000"/>
                <w:kern w:val="0"/>
                <w:sz w:val="21"/>
                <w:szCs w:val="21"/>
              </w:rPr>
              <w:t>□</w:t>
            </w:r>
            <w:r>
              <w:rPr>
                <w:rFonts w:hint="eastAsia"/>
                <w:color w:val="000000"/>
                <w:kern w:val="0"/>
                <w:sz w:val="21"/>
                <w:szCs w:val="21"/>
              </w:rPr>
              <w:t>集合资产管理计划</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信托公司</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hAnsi="宋体"/>
                <w:color w:val="000000"/>
                <w:kern w:val="0"/>
                <w:sz w:val="21"/>
                <w:szCs w:val="21"/>
              </w:rPr>
              <w:t>信托公司单一信托产品</w:t>
            </w:r>
            <w:r>
              <w:rPr>
                <w:color w:val="000000"/>
                <w:kern w:val="0"/>
                <w:sz w:val="21"/>
                <w:szCs w:val="21"/>
              </w:rPr>
              <w:t xml:space="preserve">   □ </w:t>
            </w:r>
            <w:r>
              <w:rPr>
                <w:rFonts w:hint="eastAsia" w:hAnsi="宋体"/>
                <w:color w:val="000000"/>
                <w:kern w:val="0"/>
                <w:sz w:val="21"/>
                <w:szCs w:val="21"/>
              </w:rPr>
              <w:t>信托公司集合信托产品</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保险公司</w:t>
            </w:r>
          </w:p>
          <w:p>
            <w:pPr>
              <w:spacing w:line="320" w:lineRule="exact"/>
              <w:ind w:firstLine="598" w:firstLineChars="285"/>
              <w:rPr>
                <w:rFonts w:hAnsi="宋体"/>
                <w:color w:val="000000"/>
                <w:kern w:val="0"/>
                <w:sz w:val="21"/>
                <w:szCs w:val="21"/>
              </w:rPr>
            </w:pPr>
            <w:r>
              <w:rPr>
                <w:color w:val="000000"/>
                <w:kern w:val="0"/>
                <w:sz w:val="21"/>
                <w:szCs w:val="21"/>
              </w:rPr>
              <w:t xml:space="preserve">□ </w:t>
            </w:r>
            <w:r>
              <w:rPr>
                <w:rFonts w:hint="eastAsia" w:hAnsi="宋体"/>
                <w:color w:val="000000"/>
                <w:kern w:val="0"/>
                <w:sz w:val="21"/>
                <w:szCs w:val="21"/>
              </w:rPr>
              <w:t>保险资产组合</w:t>
            </w:r>
          </w:p>
          <w:p>
            <w:pPr>
              <w:spacing w:line="320" w:lineRule="exact"/>
              <w:ind w:firstLine="598" w:firstLineChars="285"/>
              <w:rPr>
                <w:rFonts w:hAnsi="宋体"/>
                <w:color w:val="000000"/>
                <w:kern w:val="0"/>
                <w:sz w:val="21"/>
                <w:szCs w:val="21"/>
              </w:rPr>
            </w:pPr>
            <w:r>
              <w:rPr>
                <w:color w:val="000000"/>
                <w:kern w:val="0"/>
                <w:sz w:val="21"/>
                <w:szCs w:val="21"/>
              </w:rPr>
              <w:t xml:space="preserve">□ </w:t>
            </w:r>
            <w:r>
              <w:rPr>
                <w:rFonts w:hint="eastAsia" w:hAnsi="宋体"/>
                <w:color w:val="000000"/>
                <w:kern w:val="0"/>
                <w:sz w:val="21"/>
                <w:szCs w:val="21"/>
              </w:rPr>
              <w:t>证券投资基金</w:t>
            </w:r>
          </w:p>
          <w:p>
            <w:pPr>
              <w:spacing w:line="320" w:lineRule="exact"/>
              <w:ind w:firstLine="1043" w:firstLineChars="497"/>
              <w:rPr>
                <w:color w:val="000000"/>
                <w:kern w:val="0"/>
                <w:sz w:val="21"/>
                <w:szCs w:val="21"/>
              </w:rPr>
            </w:pPr>
            <w:r>
              <w:rPr>
                <w:color w:val="000000"/>
                <w:kern w:val="0"/>
                <w:sz w:val="21"/>
                <w:szCs w:val="21"/>
              </w:rPr>
              <w:t xml:space="preserve">□ </w:t>
            </w:r>
            <w:r>
              <w:rPr>
                <w:rFonts w:hint="eastAsia" w:hAnsi="宋体"/>
                <w:color w:val="000000"/>
                <w:kern w:val="0"/>
                <w:sz w:val="21"/>
                <w:szCs w:val="21"/>
              </w:rPr>
              <w:t>封闭式基金</w:t>
            </w:r>
            <w:r>
              <w:rPr>
                <w:color w:val="000000"/>
                <w:kern w:val="0"/>
                <w:sz w:val="21"/>
                <w:szCs w:val="21"/>
              </w:rPr>
              <w:t xml:space="preserve">   □ </w:t>
            </w:r>
            <w:r>
              <w:rPr>
                <w:rFonts w:hint="eastAsia" w:hAnsi="宋体"/>
                <w:color w:val="000000"/>
                <w:kern w:val="0"/>
                <w:sz w:val="21"/>
                <w:szCs w:val="21"/>
              </w:rPr>
              <w:t>开放式基金（不包括</w:t>
            </w:r>
            <w:r>
              <w:rPr>
                <w:color w:val="000000"/>
                <w:kern w:val="0"/>
                <w:sz w:val="21"/>
                <w:szCs w:val="21"/>
              </w:rPr>
              <w:t>ETF</w:t>
            </w:r>
            <w:r>
              <w:rPr>
                <w:rFonts w:hint="eastAsia" w:hAnsi="宋体"/>
                <w:color w:val="000000"/>
                <w:kern w:val="0"/>
                <w:sz w:val="21"/>
                <w:szCs w:val="21"/>
              </w:rPr>
              <w:t>）</w:t>
            </w:r>
            <w:r>
              <w:rPr>
                <w:color w:val="000000"/>
                <w:kern w:val="0"/>
                <w:sz w:val="21"/>
                <w:szCs w:val="21"/>
              </w:rPr>
              <w:t xml:space="preserve">   □ </w:t>
            </w:r>
            <w:r>
              <w:rPr>
                <w:rFonts w:hint="eastAsia" w:hAnsi="宋体"/>
                <w:color w:val="000000"/>
                <w:kern w:val="0"/>
                <w:sz w:val="21"/>
                <w:szCs w:val="21"/>
              </w:rPr>
              <w:t>保本基金</w:t>
            </w:r>
          </w:p>
          <w:p>
            <w:pPr>
              <w:spacing w:line="320" w:lineRule="exact"/>
              <w:ind w:firstLine="1043" w:firstLineChars="497"/>
              <w:rPr>
                <w:color w:val="000000"/>
                <w:kern w:val="0"/>
                <w:sz w:val="21"/>
                <w:szCs w:val="21"/>
              </w:rPr>
            </w:pPr>
            <w:r>
              <w:rPr>
                <w:color w:val="000000"/>
                <w:kern w:val="0"/>
                <w:sz w:val="21"/>
                <w:szCs w:val="21"/>
              </w:rPr>
              <w:t xml:space="preserve">□ ETF        □ </w:t>
            </w:r>
            <w:r>
              <w:rPr>
                <w:rFonts w:hint="eastAsia" w:hAnsi="宋体"/>
                <w:color w:val="000000"/>
                <w:kern w:val="0"/>
                <w:sz w:val="21"/>
                <w:szCs w:val="21"/>
              </w:rPr>
              <w:t>债券基金（短期理财债券基金除外）</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合格境外机构投资者</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人民币合格境外机构投资者</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私募基金管理机构</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color w:val="000000"/>
                <w:kern w:val="0"/>
                <w:sz w:val="21"/>
                <w:szCs w:val="21"/>
              </w:rPr>
              <w:t>私募证券投资基金</w:t>
            </w:r>
            <w:r>
              <w:rPr>
                <w:color w:val="000000"/>
                <w:kern w:val="0"/>
                <w:sz w:val="21"/>
                <w:szCs w:val="21"/>
              </w:rPr>
              <w:t xml:space="preserve">□ </w:t>
            </w:r>
            <w:r>
              <w:rPr>
                <w:rFonts w:hint="eastAsia"/>
                <w:color w:val="000000"/>
                <w:kern w:val="0"/>
                <w:sz w:val="21"/>
                <w:szCs w:val="21"/>
              </w:rPr>
              <w:t>私募股权投资基金</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color w:val="000000"/>
                <w:kern w:val="0"/>
                <w:sz w:val="21"/>
                <w:szCs w:val="21"/>
              </w:rPr>
              <w:t>私募创业投资基金</w:t>
            </w:r>
            <w:r>
              <w:rPr>
                <w:color w:val="000000"/>
                <w:kern w:val="0"/>
                <w:sz w:val="21"/>
                <w:szCs w:val="21"/>
              </w:rPr>
              <w:t xml:space="preserve">□ </w:t>
            </w:r>
            <w:r>
              <w:rPr>
                <w:rFonts w:hint="eastAsia"/>
                <w:color w:val="000000"/>
                <w:kern w:val="0"/>
                <w:sz w:val="21"/>
                <w:szCs w:val="21"/>
              </w:rPr>
              <w:t>私募商品基金</w:t>
            </w:r>
            <w:r>
              <w:rPr>
                <w:color w:val="000000"/>
                <w:kern w:val="0"/>
                <w:sz w:val="21"/>
                <w:szCs w:val="21"/>
              </w:rPr>
              <w:t xml:space="preserve">□ </w:t>
            </w:r>
            <w:r>
              <w:rPr>
                <w:rFonts w:hint="eastAsia"/>
                <w:color w:val="000000"/>
                <w:kern w:val="0"/>
                <w:sz w:val="21"/>
                <w:szCs w:val="21"/>
              </w:rPr>
              <w:t>其他</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期货公司</w:t>
            </w:r>
          </w:p>
          <w:p>
            <w:pPr>
              <w:spacing w:line="320" w:lineRule="exact"/>
              <w:ind w:left="178" w:leftChars="85" w:firstLine="420" w:firstLineChars="200"/>
              <w:rPr>
                <w:color w:val="000000"/>
                <w:kern w:val="0"/>
                <w:sz w:val="21"/>
                <w:szCs w:val="21"/>
              </w:rPr>
            </w:pPr>
            <w:r>
              <w:rPr>
                <w:color w:val="000000"/>
                <w:kern w:val="0"/>
                <w:sz w:val="21"/>
                <w:szCs w:val="21"/>
              </w:rPr>
              <w:t xml:space="preserve">□ </w:t>
            </w:r>
            <w:r>
              <w:rPr>
                <w:rFonts w:hint="eastAsia"/>
                <w:color w:val="000000"/>
                <w:kern w:val="0"/>
                <w:sz w:val="21"/>
                <w:szCs w:val="21"/>
              </w:rPr>
              <w:t>私募资产管理计划</w:t>
            </w:r>
          </w:p>
          <w:p>
            <w:pPr>
              <w:spacing w:line="320" w:lineRule="exact"/>
              <w:ind w:firstLine="1039" w:firstLineChars="495"/>
              <w:rPr>
                <w:color w:val="000000"/>
                <w:kern w:val="0"/>
                <w:sz w:val="21"/>
                <w:szCs w:val="21"/>
              </w:rPr>
            </w:pPr>
            <w:r>
              <w:rPr>
                <w:color w:val="000000"/>
                <w:kern w:val="0"/>
                <w:sz w:val="21"/>
                <w:szCs w:val="21"/>
              </w:rPr>
              <w:t xml:space="preserve">□ </w:t>
            </w:r>
            <w:r>
              <w:rPr>
                <w:rFonts w:hint="eastAsia"/>
                <w:color w:val="000000"/>
                <w:kern w:val="0"/>
                <w:sz w:val="21"/>
                <w:szCs w:val="21"/>
              </w:rPr>
              <w:t xml:space="preserve">单一资产管理计划 </w:t>
            </w:r>
            <w:r>
              <w:rPr>
                <w:color w:val="000000"/>
                <w:kern w:val="0"/>
                <w:sz w:val="21"/>
                <w:szCs w:val="21"/>
              </w:rPr>
              <w:t xml:space="preserve"> □ </w:t>
            </w:r>
            <w:r>
              <w:rPr>
                <w:rFonts w:hint="eastAsia"/>
                <w:color w:val="000000"/>
                <w:kern w:val="0"/>
                <w:sz w:val="21"/>
                <w:szCs w:val="21"/>
              </w:rPr>
              <w:t>集合资产管理计划</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期货公司资产管理子公司</w:t>
            </w:r>
          </w:p>
          <w:p>
            <w:pPr>
              <w:spacing w:line="320" w:lineRule="exact"/>
              <w:ind w:left="178" w:leftChars="85" w:firstLine="420" w:firstLineChars="200"/>
              <w:rPr>
                <w:color w:val="000000"/>
                <w:kern w:val="0"/>
                <w:sz w:val="21"/>
                <w:szCs w:val="21"/>
              </w:rPr>
            </w:pPr>
            <w:r>
              <w:rPr>
                <w:color w:val="000000"/>
                <w:kern w:val="0"/>
                <w:sz w:val="21"/>
                <w:szCs w:val="21"/>
              </w:rPr>
              <w:t xml:space="preserve">□ </w:t>
            </w:r>
            <w:r>
              <w:rPr>
                <w:rFonts w:hint="eastAsia"/>
                <w:color w:val="000000"/>
                <w:kern w:val="0"/>
                <w:sz w:val="21"/>
                <w:szCs w:val="21"/>
              </w:rPr>
              <w:t>私募资产管理计划</w:t>
            </w:r>
          </w:p>
          <w:p>
            <w:pPr>
              <w:spacing w:line="320" w:lineRule="exact"/>
              <w:ind w:firstLine="1043" w:firstLineChars="497"/>
              <w:rPr>
                <w:color w:val="000000"/>
                <w:kern w:val="0"/>
                <w:sz w:val="21"/>
                <w:szCs w:val="21"/>
              </w:rPr>
            </w:pPr>
            <w:r>
              <w:rPr>
                <w:color w:val="000000"/>
                <w:kern w:val="0"/>
                <w:sz w:val="21"/>
                <w:szCs w:val="21"/>
              </w:rPr>
              <w:t xml:space="preserve">□ </w:t>
            </w:r>
            <w:r>
              <w:rPr>
                <w:rFonts w:hint="eastAsia"/>
                <w:color w:val="000000"/>
                <w:kern w:val="0"/>
                <w:sz w:val="21"/>
                <w:szCs w:val="21"/>
              </w:rPr>
              <w:t xml:space="preserve">单一资产管理计划  </w:t>
            </w:r>
            <w:r>
              <w:rPr>
                <w:color w:val="000000"/>
                <w:kern w:val="0"/>
                <w:sz w:val="21"/>
                <w:szCs w:val="21"/>
              </w:rPr>
              <w:t xml:space="preserve">□ </w:t>
            </w:r>
            <w:r>
              <w:rPr>
                <w:rFonts w:hint="eastAsia"/>
                <w:color w:val="000000"/>
                <w:kern w:val="0"/>
                <w:sz w:val="21"/>
                <w:szCs w:val="21"/>
              </w:rPr>
              <w:t>集合资产管理计划</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期货公司风险管理子公司</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color w:val="000000"/>
                <w:kern w:val="0"/>
                <w:sz w:val="21"/>
                <w:szCs w:val="21"/>
              </w:rPr>
              <w:t>合作套保</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color w:val="000000"/>
                <w:kern w:val="0"/>
                <w:sz w:val="21"/>
                <w:szCs w:val="21"/>
              </w:rPr>
              <w:t>场外衍生品业务</w:t>
            </w:r>
          </w:p>
          <w:p>
            <w:pPr>
              <w:spacing w:line="320" w:lineRule="exact"/>
              <w:ind w:firstLine="1018" w:firstLineChars="485"/>
              <w:rPr>
                <w:color w:val="000000"/>
                <w:kern w:val="0"/>
                <w:sz w:val="21"/>
                <w:szCs w:val="21"/>
              </w:rPr>
            </w:pPr>
            <w:r>
              <w:rPr>
                <w:color w:val="000000"/>
                <w:kern w:val="0"/>
                <w:sz w:val="21"/>
                <w:szCs w:val="21"/>
              </w:rPr>
              <w:t>□</w:t>
            </w:r>
            <w:r>
              <w:rPr>
                <w:rFonts w:hint="eastAsia"/>
                <w:color w:val="000000"/>
                <w:kern w:val="0"/>
                <w:sz w:val="21"/>
                <w:szCs w:val="21"/>
              </w:rPr>
              <w:t>“保险+期货”业务</w:t>
            </w:r>
          </w:p>
          <w:p>
            <w:pPr>
              <w:spacing w:line="320" w:lineRule="exact"/>
              <w:ind w:firstLine="1018" w:firstLineChars="485"/>
              <w:rPr>
                <w:color w:val="000000"/>
                <w:kern w:val="0"/>
                <w:sz w:val="21"/>
                <w:szCs w:val="21"/>
              </w:rPr>
            </w:pPr>
            <w:r>
              <w:rPr>
                <w:color w:val="000000"/>
                <w:kern w:val="0"/>
                <w:sz w:val="21"/>
                <w:szCs w:val="21"/>
              </w:rPr>
              <w:t xml:space="preserve">□ </w:t>
            </w:r>
            <w:r>
              <w:rPr>
                <w:rFonts w:hint="eastAsia"/>
                <w:color w:val="000000"/>
                <w:kern w:val="0"/>
                <w:sz w:val="21"/>
                <w:szCs w:val="21"/>
              </w:rPr>
              <w:t>与商业银行开展的场外衍生品业务</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做市</w:t>
            </w:r>
            <w:r>
              <w:rPr>
                <w:color w:val="000000"/>
                <w:kern w:val="0"/>
                <w:sz w:val="21"/>
                <w:szCs w:val="21"/>
              </w:rPr>
              <w:t>机构</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基本养老保险基金</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企业年金</w:t>
            </w:r>
            <w:r>
              <w:rPr>
                <w:color w:val="000000"/>
                <w:kern w:val="0"/>
                <w:sz w:val="21"/>
                <w:szCs w:val="21"/>
              </w:rPr>
              <w:t>、职业年金</w:t>
            </w:r>
            <w:r>
              <w:rPr>
                <w:rFonts w:hint="eastAsia"/>
                <w:color w:val="000000"/>
                <w:kern w:val="0"/>
                <w:sz w:val="21"/>
                <w:szCs w:val="21"/>
              </w:rPr>
              <w:t>基金</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color w:val="000000"/>
                <w:kern w:val="0"/>
                <w:sz w:val="21"/>
                <w:szCs w:val="21"/>
              </w:rPr>
              <w:t>养老金产品</w:t>
            </w:r>
          </w:p>
          <w:p>
            <w:pPr>
              <w:spacing w:line="320" w:lineRule="exact"/>
              <w:ind w:firstLine="630" w:firstLineChars="300"/>
              <w:rPr>
                <w:color w:val="000000"/>
                <w:kern w:val="0"/>
                <w:sz w:val="21"/>
                <w:szCs w:val="21"/>
              </w:rPr>
            </w:pPr>
            <w:r>
              <w:rPr>
                <w:color w:val="000000"/>
                <w:kern w:val="0"/>
                <w:sz w:val="21"/>
                <w:szCs w:val="21"/>
              </w:rPr>
              <w:t xml:space="preserve">□ </w:t>
            </w:r>
            <w:r>
              <w:rPr>
                <w:rFonts w:hint="eastAsia"/>
                <w:color w:val="000000"/>
                <w:kern w:val="0"/>
                <w:sz w:val="21"/>
                <w:szCs w:val="21"/>
              </w:rPr>
              <w:t>证券投资组合</w:t>
            </w:r>
          </w:p>
          <w:p>
            <w:pPr>
              <w:spacing w:line="320" w:lineRule="exact"/>
              <w:rPr>
                <w:color w:val="000000"/>
                <w:kern w:val="0"/>
                <w:sz w:val="21"/>
                <w:szCs w:val="21"/>
              </w:rPr>
            </w:pPr>
            <w:r>
              <w:rPr>
                <w:color w:val="000000"/>
                <w:kern w:val="0"/>
                <w:sz w:val="21"/>
                <w:szCs w:val="21"/>
              </w:rPr>
              <w:t xml:space="preserve">□ </w:t>
            </w:r>
            <w:r>
              <w:rPr>
                <w:rFonts w:hint="eastAsia"/>
                <w:color w:val="000000"/>
                <w:kern w:val="0"/>
                <w:sz w:val="21"/>
                <w:szCs w:val="21"/>
              </w:rPr>
              <w:t>银行</w:t>
            </w:r>
          </w:p>
          <w:p>
            <w:pPr>
              <w:spacing w:line="320" w:lineRule="exact"/>
              <w:ind w:firstLine="598" w:firstLineChars="285"/>
              <w:rPr>
                <w:color w:val="000000"/>
                <w:kern w:val="0"/>
                <w:sz w:val="21"/>
                <w:szCs w:val="21"/>
              </w:rPr>
            </w:pPr>
            <w:r>
              <w:rPr>
                <w:color w:val="000000"/>
                <w:kern w:val="0"/>
                <w:sz w:val="21"/>
                <w:szCs w:val="21"/>
              </w:rPr>
              <w:t xml:space="preserve">□ </w:t>
            </w:r>
            <w:r>
              <w:rPr>
                <w:rFonts w:hint="eastAsia"/>
                <w:color w:val="000000"/>
                <w:kern w:val="0"/>
                <w:sz w:val="21"/>
                <w:szCs w:val="21"/>
              </w:rPr>
              <w:t>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分户管理资产名称</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账户</w:t>
            </w:r>
            <w:r>
              <w:rPr>
                <w:color w:val="000000"/>
                <w:kern w:val="0"/>
                <w:sz w:val="21"/>
                <w:szCs w:val="21"/>
              </w:rPr>
              <w:t>规模（</w:t>
            </w:r>
            <w:r>
              <w:rPr>
                <w:rFonts w:hint="eastAsia"/>
                <w:color w:val="000000"/>
                <w:kern w:val="0"/>
                <w:sz w:val="21"/>
                <w:szCs w:val="21"/>
              </w:rPr>
              <w:t>单位万</w:t>
            </w:r>
            <w:r>
              <w:rPr>
                <w:color w:val="000000"/>
                <w:kern w:val="0"/>
                <w:sz w:val="21"/>
                <w:szCs w:val="21"/>
              </w:rPr>
              <w:t>元）</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内部资金账号</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交易编码对应名称</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托管银行</w:t>
            </w:r>
          </w:p>
        </w:tc>
        <w:tc>
          <w:tcPr>
            <w:tcW w:w="143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50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托管银行账号</w:t>
            </w:r>
          </w:p>
        </w:tc>
        <w:tc>
          <w:tcPr>
            <w:tcW w:w="3170"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期货公司及其资产管理子公司私募资产管理计划类型</w:t>
            </w:r>
          </w:p>
        </w:tc>
        <w:tc>
          <w:tcPr>
            <w:tcW w:w="3260"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□期货类□综合类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color w:val="000000"/>
                <w:kern w:val="0"/>
                <w:sz w:val="21"/>
                <w:szCs w:val="21"/>
              </w:rPr>
            </w:pPr>
            <w:r>
              <w:rPr>
                <w:rFonts w:hint="eastAsia"/>
                <w:b/>
                <w:color w:val="000000"/>
                <w:kern w:val="0"/>
                <w:sz w:val="21"/>
                <w:szCs w:val="21"/>
              </w:rPr>
              <w:t>期货结算账户信息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311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账户户名</w:t>
            </w:r>
          </w:p>
        </w:tc>
        <w:tc>
          <w:tcPr>
            <w:tcW w:w="269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银行账号</w:t>
            </w:r>
          </w:p>
        </w:tc>
        <w:tc>
          <w:tcPr>
            <w:tcW w:w="1416"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开户银行</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开户行网点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11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269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416"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11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269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416"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11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269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416"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color w:val="000000"/>
                <w:kern w:val="0"/>
                <w:sz w:val="21"/>
                <w:szCs w:val="21"/>
              </w:rPr>
            </w:pPr>
            <w:r>
              <w:rPr>
                <w:rFonts w:hint="eastAsia"/>
                <w:color w:val="000000"/>
                <w:kern w:val="0"/>
                <w:sz w:val="21"/>
                <w:szCs w:val="21"/>
              </w:rPr>
              <w:t>分户管理资产对应的</w:t>
            </w:r>
          </w:p>
          <w:p>
            <w:pPr>
              <w:widowControl/>
              <w:spacing w:line="400" w:lineRule="exact"/>
              <w:jc w:val="center"/>
              <w:rPr>
                <w:color w:val="000000"/>
                <w:kern w:val="0"/>
                <w:sz w:val="21"/>
                <w:szCs w:val="21"/>
              </w:rPr>
            </w:pPr>
            <w:bookmarkStart w:id="0" w:name="_GoBack"/>
            <w:bookmarkEnd w:id="0"/>
            <w:r>
              <w:rPr>
                <w:rFonts w:hint="eastAsia"/>
                <w:color w:val="000000"/>
                <w:kern w:val="0"/>
                <w:sz w:val="21"/>
                <w:szCs w:val="21"/>
              </w:rPr>
              <w:t>现货账户</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投资品种</w:t>
            </w:r>
          </w:p>
        </w:tc>
        <w:tc>
          <w:tcPr>
            <w:tcW w:w="3419"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000000"/>
                <w:kern w:val="0"/>
                <w:sz w:val="21"/>
                <w:szCs w:val="21"/>
              </w:rPr>
            </w:pPr>
          </w:p>
        </w:tc>
        <w:tc>
          <w:tcPr>
            <w:tcW w:w="113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投资比例</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kern w:val="0"/>
                <w:sz w:val="21"/>
                <w:szCs w:val="21"/>
              </w:rPr>
            </w:pPr>
            <w:r>
              <w:rPr>
                <w:rFonts w:hint="eastAsia"/>
                <w:color w:val="000000"/>
                <w:kern w:val="0"/>
                <w:sz w:val="21"/>
                <w:szCs w:val="21"/>
              </w:rPr>
              <w:t>存续期</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分户管理资产负责人及联系方式</w:t>
            </w: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1"/>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vMerge w:val="restart"/>
            <w:tcBorders>
              <w:top w:val="single" w:color="auto" w:sz="4" w:space="0"/>
              <w:left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基金经理及联系方式</w:t>
            </w: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vMerge w:val="continue"/>
            <w:tcBorders>
              <w:left w:val="single" w:color="auto" w:sz="4" w:space="0"/>
              <w:right w:val="single" w:color="auto" w:sz="4" w:space="0"/>
            </w:tcBorders>
            <w:vAlign w:val="center"/>
          </w:tcPr>
          <w:p>
            <w:pPr>
              <w:widowControl/>
              <w:spacing w:line="400" w:lineRule="exact"/>
              <w:jc w:val="center"/>
              <w:rPr>
                <w:color w:val="000000"/>
                <w:kern w:val="0"/>
                <w:sz w:val="21"/>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联系地址</w:t>
            </w:r>
          </w:p>
        </w:tc>
        <w:tc>
          <w:tcPr>
            <w:tcW w:w="4580"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vMerge w:val="restart"/>
            <w:tcBorders>
              <w:top w:val="single" w:color="auto" w:sz="4" w:space="0"/>
              <w:left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投资顾问及联系方式</w:t>
            </w: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名称</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vMerge w:val="continue"/>
            <w:tcBorders>
              <w:left w:val="single" w:color="auto" w:sz="4" w:space="0"/>
              <w:right w:val="single" w:color="auto" w:sz="4" w:space="0"/>
            </w:tcBorders>
            <w:vAlign w:val="center"/>
          </w:tcPr>
          <w:p>
            <w:pPr>
              <w:widowControl/>
              <w:spacing w:line="400" w:lineRule="exact"/>
              <w:jc w:val="center"/>
              <w:rPr>
                <w:color w:val="000000"/>
                <w:kern w:val="0"/>
                <w:sz w:val="21"/>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联系地址</w:t>
            </w:r>
          </w:p>
        </w:tc>
        <w:tc>
          <w:tcPr>
            <w:tcW w:w="4580"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00" w:type="dxa"/>
            <w:gridSpan w:val="16"/>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ascii="宋体" w:hAnsi="宋体"/>
                <w:b/>
                <w:sz w:val="21"/>
                <w:szCs w:val="21"/>
              </w:rPr>
              <w:t>份额25%</w:t>
            </w:r>
            <w:r>
              <w:rPr>
                <w:rFonts w:ascii="宋体" w:hAnsi="宋体"/>
                <w:b/>
                <w:sz w:val="21"/>
                <w:szCs w:val="21"/>
              </w:rPr>
              <w:t>（</w:t>
            </w:r>
            <w:r>
              <w:rPr>
                <w:rFonts w:hint="eastAsia" w:ascii="宋体" w:hAnsi="宋体"/>
                <w:b/>
                <w:sz w:val="21"/>
                <w:szCs w:val="21"/>
              </w:rPr>
              <w:t>含</w:t>
            </w:r>
            <w:r>
              <w:rPr>
                <w:rFonts w:ascii="宋体" w:hAnsi="宋体"/>
                <w:b/>
                <w:sz w:val="21"/>
                <w:szCs w:val="21"/>
              </w:rPr>
              <w:t>）</w:t>
            </w:r>
            <w:r>
              <w:rPr>
                <w:rFonts w:hint="eastAsia" w:ascii="宋体" w:hAnsi="宋体"/>
                <w:b/>
                <w:sz w:val="21"/>
                <w:szCs w:val="21"/>
              </w:rPr>
              <w:t>以上</w:t>
            </w:r>
            <w:r>
              <w:rPr>
                <w:rFonts w:ascii="宋体" w:hAnsi="宋体"/>
                <w:b/>
                <w:sz w:val="21"/>
                <w:szCs w:val="21"/>
              </w:rPr>
              <w:t>的</w:t>
            </w:r>
            <w:r>
              <w:rPr>
                <w:rFonts w:hint="eastAsia" w:ascii="宋体" w:hAnsi="宋体"/>
                <w:b/>
                <w:sz w:val="21"/>
                <w:szCs w:val="21"/>
              </w:rPr>
              <w:t>持有人</w:t>
            </w:r>
            <w:r>
              <w:rPr>
                <w:rFonts w:ascii="宋体" w:hAnsi="宋体"/>
                <w:b/>
                <w:sz w:val="21"/>
                <w:szCs w:val="21"/>
              </w:rPr>
              <w:t>信息</w:t>
            </w:r>
            <w:r>
              <w:rPr>
                <w:rFonts w:hint="eastAsia" w:ascii="宋体" w:hAnsi="宋体"/>
                <w:b/>
                <w:sz w:val="21"/>
                <w:szCs w:val="21"/>
              </w:rPr>
              <w:t>（份额持有人</w:t>
            </w:r>
            <w:r>
              <w:rPr>
                <w:rFonts w:ascii="宋体" w:hAnsi="宋体"/>
                <w:b/>
                <w:sz w:val="21"/>
                <w:szCs w:val="21"/>
              </w:rPr>
              <w:t>为</w:t>
            </w:r>
            <w:r>
              <w:rPr>
                <w:rFonts w:hint="eastAsia" w:ascii="宋体" w:hAnsi="宋体"/>
                <w:b/>
                <w:sz w:val="21"/>
                <w:szCs w:val="21"/>
              </w:rPr>
              <w:t>自然人</w:t>
            </w:r>
            <w:r>
              <w:rPr>
                <w:rFonts w:ascii="宋体" w:hAnsi="宋体"/>
                <w:b/>
                <w:sz w:val="21"/>
                <w:szCs w:val="21"/>
              </w:rPr>
              <w:t>或一般单位，</w:t>
            </w:r>
            <w:r>
              <w:rPr>
                <w:rFonts w:hint="eastAsia" w:ascii="宋体" w:hAnsi="宋体"/>
                <w:b/>
                <w:sz w:val="21"/>
                <w:szCs w:val="21"/>
              </w:rPr>
              <w:t>可填多个</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姓名或名称</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225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国家及地区</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225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持有份额</w:t>
            </w:r>
            <w:r>
              <w:rPr>
                <w:color w:val="000000"/>
                <w:kern w:val="0"/>
                <w:sz w:val="21"/>
                <w:szCs w:val="21"/>
              </w:rPr>
              <w:t>（</w:t>
            </w:r>
            <w:r>
              <w:rPr>
                <w:rFonts w:hint="eastAsia"/>
                <w:color w:val="000000"/>
                <w:kern w:val="0"/>
                <w:sz w:val="21"/>
                <w:szCs w:val="21"/>
              </w:rPr>
              <w:t>占比</w:t>
            </w:r>
            <w:r>
              <w:rPr>
                <w:color w:val="000000"/>
                <w:kern w:val="0"/>
                <w:sz w:val="21"/>
                <w:szCs w:val="21"/>
              </w:rPr>
              <w:t>）</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持有份额（金额，单位万元）</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00" w:type="dxa"/>
            <w:gridSpan w:val="16"/>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ascii="宋体" w:hAnsi="宋体"/>
                <w:b/>
                <w:sz w:val="21"/>
                <w:szCs w:val="21"/>
              </w:rPr>
              <w:t>份额25%</w:t>
            </w:r>
            <w:r>
              <w:rPr>
                <w:rFonts w:ascii="宋体" w:hAnsi="宋体"/>
                <w:b/>
                <w:sz w:val="21"/>
                <w:szCs w:val="21"/>
              </w:rPr>
              <w:t>（</w:t>
            </w:r>
            <w:r>
              <w:rPr>
                <w:rFonts w:hint="eastAsia" w:ascii="宋体" w:hAnsi="宋体"/>
                <w:b/>
                <w:sz w:val="21"/>
                <w:szCs w:val="21"/>
              </w:rPr>
              <w:t>含</w:t>
            </w:r>
            <w:r>
              <w:rPr>
                <w:rFonts w:ascii="宋体" w:hAnsi="宋体"/>
                <w:b/>
                <w:sz w:val="21"/>
                <w:szCs w:val="21"/>
              </w:rPr>
              <w:t>）</w:t>
            </w:r>
            <w:r>
              <w:rPr>
                <w:rFonts w:hint="eastAsia" w:ascii="宋体" w:hAnsi="宋体"/>
                <w:b/>
                <w:sz w:val="21"/>
                <w:szCs w:val="21"/>
              </w:rPr>
              <w:t>以上</w:t>
            </w:r>
            <w:r>
              <w:rPr>
                <w:rFonts w:ascii="宋体" w:hAnsi="宋体"/>
                <w:b/>
                <w:sz w:val="21"/>
                <w:szCs w:val="21"/>
              </w:rPr>
              <w:t>的</w:t>
            </w:r>
            <w:r>
              <w:rPr>
                <w:rFonts w:hint="eastAsia" w:ascii="宋体" w:hAnsi="宋体"/>
                <w:b/>
                <w:sz w:val="21"/>
                <w:szCs w:val="21"/>
              </w:rPr>
              <w:t>持有人</w:t>
            </w:r>
            <w:r>
              <w:rPr>
                <w:rFonts w:ascii="宋体" w:hAnsi="宋体"/>
                <w:b/>
                <w:sz w:val="21"/>
                <w:szCs w:val="21"/>
              </w:rPr>
              <w:t>信息</w:t>
            </w:r>
            <w:r>
              <w:rPr>
                <w:rFonts w:hint="eastAsia" w:ascii="宋体" w:hAnsi="宋体"/>
                <w:b/>
                <w:sz w:val="21"/>
                <w:szCs w:val="21"/>
              </w:rPr>
              <w:t>（份额持有人</w:t>
            </w:r>
            <w:r>
              <w:rPr>
                <w:rFonts w:ascii="宋体" w:hAnsi="宋体"/>
                <w:b/>
                <w:sz w:val="21"/>
                <w:szCs w:val="21"/>
              </w:rPr>
              <w:t>为</w:t>
            </w:r>
            <w:r>
              <w:rPr>
                <w:rFonts w:hint="eastAsia" w:ascii="宋体" w:hAnsi="宋体"/>
                <w:b/>
                <w:sz w:val="21"/>
                <w:szCs w:val="21"/>
              </w:rPr>
              <w:t>产品</w:t>
            </w:r>
            <w:r>
              <w:rPr>
                <w:rFonts w:ascii="宋体" w:hAnsi="宋体"/>
                <w:b/>
                <w:sz w:val="21"/>
                <w:szCs w:val="21"/>
              </w:rPr>
              <w:t>，</w:t>
            </w:r>
            <w:r>
              <w:rPr>
                <w:rFonts w:hint="eastAsia" w:ascii="宋体" w:hAnsi="宋体"/>
                <w:b/>
                <w:sz w:val="21"/>
                <w:szCs w:val="21"/>
              </w:rPr>
              <w:t>可填多个</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产品管理机构名称</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2254"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国家及地区</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adjustRightInd w:val="0"/>
              <w:snapToGrid w:val="0"/>
              <w:spacing w:after="100" w:afterAutospacing="1" w:line="400" w:lineRule="exact"/>
              <w:jc w:val="center"/>
              <w:rPr>
                <w:color w:val="000000"/>
                <w:kern w:val="0"/>
                <w:sz w:val="21"/>
                <w:szCs w:val="21"/>
              </w:rPr>
            </w:pPr>
            <w:r>
              <w:rPr>
                <w:rFonts w:hint="eastAsia"/>
                <w:color w:val="000000"/>
                <w:kern w:val="0"/>
                <w:sz w:val="21"/>
                <w:szCs w:val="21"/>
              </w:rPr>
              <w:t>统一社会信用代码或公司成立证明文件号码</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产品</w:t>
            </w:r>
            <w:r>
              <w:rPr>
                <w:color w:val="000000"/>
                <w:kern w:val="0"/>
                <w:sz w:val="21"/>
                <w:szCs w:val="21"/>
              </w:rPr>
              <w:t>名称</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产品注册地</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产品</w:t>
            </w:r>
            <w:r>
              <w:rPr>
                <w:color w:val="000000"/>
                <w:kern w:val="0"/>
                <w:sz w:val="21"/>
                <w:szCs w:val="21"/>
              </w:rPr>
              <w:t>编码</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产品</w:t>
            </w:r>
            <w:r>
              <w:rPr>
                <w:color w:val="000000"/>
                <w:kern w:val="0"/>
                <w:sz w:val="21"/>
                <w:szCs w:val="21"/>
              </w:rPr>
              <w:t>规模</w:t>
            </w:r>
            <w:r>
              <w:rPr>
                <w:rFonts w:hint="eastAsia"/>
                <w:color w:val="000000"/>
                <w:kern w:val="0"/>
                <w:sz w:val="21"/>
                <w:szCs w:val="21"/>
              </w:rPr>
              <w:t>（单位万</w:t>
            </w:r>
            <w:r>
              <w:rPr>
                <w:color w:val="000000"/>
                <w:kern w:val="0"/>
                <w:sz w:val="21"/>
                <w:szCs w:val="21"/>
              </w:rPr>
              <w:t>元）</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2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持有</w:t>
            </w:r>
            <w:r>
              <w:rPr>
                <w:color w:val="000000"/>
                <w:kern w:val="0"/>
                <w:sz w:val="21"/>
                <w:szCs w:val="21"/>
              </w:rPr>
              <w:t>份额（</w:t>
            </w:r>
            <w:r>
              <w:rPr>
                <w:rFonts w:hint="eastAsia"/>
                <w:color w:val="000000"/>
                <w:kern w:val="0"/>
                <w:sz w:val="21"/>
                <w:szCs w:val="21"/>
              </w:rPr>
              <w:t>占比</w:t>
            </w:r>
            <w:r>
              <w:rPr>
                <w:color w:val="000000"/>
                <w:kern w:val="0"/>
                <w:sz w:val="21"/>
                <w:szCs w:val="21"/>
              </w:rPr>
              <w:t>）</w:t>
            </w:r>
          </w:p>
        </w:tc>
        <w:tc>
          <w:tcPr>
            <w:tcW w:w="188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持有份额</w:t>
            </w:r>
            <w:r>
              <w:rPr>
                <w:color w:val="000000"/>
                <w:kern w:val="0"/>
                <w:sz w:val="21"/>
                <w:szCs w:val="21"/>
              </w:rPr>
              <w:t>（</w:t>
            </w:r>
            <w:r>
              <w:rPr>
                <w:rFonts w:hint="eastAsia"/>
                <w:color w:val="000000"/>
                <w:kern w:val="0"/>
                <w:sz w:val="21"/>
                <w:szCs w:val="21"/>
              </w:rPr>
              <w:t>金额</w:t>
            </w:r>
            <w:r>
              <w:rPr>
                <w:color w:val="000000"/>
                <w:kern w:val="0"/>
                <w:sz w:val="21"/>
                <w:szCs w:val="21"/>
              </w:rPr>
              <w:t>，单位万元）</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00" w:type="dxa"/>
            <w:gridSpan w:val="16"/>
            <w:tcBorders>
              <w:left w:val="single" w:color="auto" w:sz="4" w:space="0"/>
              <w:bottom w:val="single" w:color="auto" w:sz="4" w:space="0"/>
              <w:right w:val="single" w:color="auto" w:sz="4" w:space="0"/>
            </w:tcBorders>
            <w:vAlign w:val="center"/>
          </w:tcPr>
          <w:p>
            <w:pPr>
              <w:widowControl/>
              <w:spacing w:line="320" w:lineRule="exact"/>
              <w:jc w:val="left"/>
              <w:rPr>
                <w:color w:val="000000"/>
                <w:kern w:val="0"/>
                <w:sz w:val="21"/>
                <w:szCs w:val="21"/>
              </w:rPr>
            </w:pPr>
            <w:r>
              <w:rPr>
                <w:rFonts w:hint="eastAsia"/>
                <w:color w:val="000000"/>
                <w:kern w:val="0"/>
                <w:sz w:val="21"/>
                <w:szCs w:val="21"/>
              </w:rPr>
              <w:t>注</w:t>
            </w:r>
            <w:r>
              <w:rPr>
                <w:color w:val="000000"/>
                <w:kern w:val="0"/>
                <w:sz w:val="21"/>
                <w:szCs w:val="21"/>
              </w:rPr>
              <w:t>：</w:t>
            </w:r>
            <w:r>
              <w:rPr>
                <w:rFonts w:hint="eastAsia"/>
                <w:color w:val="000000"/>
                <w:kern w:val="0"/>
                <w:sz w:val="21"/>
                <w:szCs w:val="21"/>
              </w:rPr>
              <w:t>份额</w:t>
            </w:r>
            <w:r>
              <w:rPr>
                <w:color w:val="000000"/>
                <w:kern w:val="0"/>
                <w:sz w:val="21"/>
                <w:szCs w:val="21"/>
              </w:rPr>
              <w:t>持有人为</w:t>
            </w:r>
            <w:r>
              <w:rPr>
                <w:rFonts w:hint="eastAsia"/>
                <w:color w:val="000000"/>
                <w:kern w:val="0"/>
                <w:sz w:val="21"/>
                <w:szCs w:val="21"/>
              </w:rPr>
              <w:t>产品</w:t>
            </w:r>
            <w:r>
              <w:rPr>
                <w:color w:val="000000"/>
                <w:kern w:val="0"/>
                <w:sz w:val="21"/>
                <w:szCs w:val="21"/>
              </w:rPr>
              <w:t>的，应按照</w:t>
            </w:r>
            <w:r>
              <w:rPr>
                <w:rFonts w:hint="eastAsia"/>
                <w:color w:val="000000"/>
                <w:kern w:val="0"/>
                <w:sz w:val="21"/>
                <w:szCs w:val="21"/>
              </w:rPr>
              <w:t>上述信息</w:t>
            </w:r>
            <w:r>
              <w:rPr>
                <w:color w:val="000000"/>
                <w:kern w:val="0"/>
                <w:sz w:val="21"/>
                <w:szCs w:val="21"/>
              </w:rPr>
              <w:t>要求继续填写</w:t>
            </w:r>
            <w:r>
              <w:rPr>
                <w:rFonts w:hint="eastAsia"/>
                <w:color w:val="000000"/>
                <w:kern w:val="0"/>
                <w:sz w:val="21"/>
                <w:szCs w:val="21"/>
              </w:rPr>
              <w:t>该</w:t>
            </w:r>
            <w:r>
              <w:rPr>
                <w:color w:val="000000"/>
                <w:kern w:val="0"/>
                <w:sz w:val="21"/>
                <w:szCs w:val="21"/>
              </w:rPr>
              <w:t>产品的份额</w:t>
            </w:r>
            <w:r>
              <w:rPr>
                <w:rFonts w:hint="eastAsia"/>
                <w:color w:val="000000"/>
                <w:kern w:val="0"/>
                <w:sz w:val="21"/>
                <w:szCs w:val="21"/>
              </w:rPr>
              <w:t>25%（含）以上的</w:t>
            </w:r>
            <w:r>
              <w:rPr>
                <w:color w:val="000000"/>
                <w:kern w:val="0"/>
                <w:sz w:val="21"/>
                <w:szCs w:val="21"/>
              </w:rPr>
              <w:t>持有人</w:t>
            </w:r>
            <w:r>
              <w:rPr>
                <w:rFonts w:hint="eastAsia"/>
                <w:color w:val="000000"/>
                <w:kern w:val="0"/>
                <w:sz w:val="21"/>
                <w:szCs w:val="21"/>
              </w:rPr>
              <w:t>信息，以此类推</w:t>
            </w:r>
            <w:r>
              <w:rPr>
                <w:color w:val="000000"/>
                <w:kern w:val="0"/>
                <w:sz w:val="21"/>
                <w:szCs w:val="21"/>
              </w:rPr>
              <w:t>，</w:t>
            </w:r>
            <w:r>
              <w:rPr>
                <w:rFonts w:hint="eastAsia"/>
                <w:color w:val="000000"/>
                <w:kern w:val="0"/>
                <w:sz w:val="21"/>
                <w:szCs w:val="21"/>
              </w:rPr>
              <w:t>直</w:t>
            </w:r>
            <w:r>
              <w:rPr>
                <w:color w:val="000000"/>
                <w:kern w:val="0"/>
                <w:sz w:val="21"/>
                <w:szCs w:val="21"/>
              </w:rPr>
              <w:t>至</w:t>
            </w:r>
            <w:r>
              <w:rPr>
                <w:rFonts w:hint="eastAsia"/>
                <w:color w:val="000000"/>
                <w:kern w:val="0"/>
                <w:sz w:val="21"/>
                <w:szCs w:val="21"/>
              </w:rPr>
              <w:t>持有人为</w:t>
            </w:r>
            <w:r>
              <w:rPr>
                <w:color w:val="000000"/>
                <w:kern w:val="0"/>
                <w:sz w:val="21"/>
                <w:szCs w:val="21"/>
              </w:rPr>
              <w:t>自然人或一般单位</w:t>
            </w:r>
            <w:r>
              <w:rPr>
                <w:rFonts w:hint="eastAsia"/>
                <w:color w:val="000000"/>
                <w:kern w:val="0"/>
                <w:sz w:val="21"/>
                <w:szCs w:val="21"/>
              </w:rPr>
              <w:t>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color w:val="000000"/>
                <w:kern w:val="0"/>
                <w:sz w:val="21"/>
                <w:szCs w:val="21"/>
              </w:rPr>
            </w:pPr>
            <w:r>
              <w:rPr>
                <w:rFonts w:hint="eastAsia"/>
                <w:b/>
                <w:color w:val="000000"/>
                <w:kern w:val="0"/>
                <w:sz w:val="21"/>
                <w:szCs w:val="21"/>
              </w:rPr>
              <w:t>开户代理人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3701"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邮政编码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联系地址</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color w:val="000000"/>
                <w:kern w:val="0"/>
                <w:sz w:val="21"/>
                <w:szCs w:val="21"/>
              </w:rPr>
            </w:pPr>
            <w:r>
              <w:rPr>
                <w:rFonts w:hint="eastAsia"/>
                <w:b/>
                <w:color w:val="000000"/>
                <w:kern w:val="0"/>
                <w:sz w:val="21"/>
                <w:szCs w:val="21"/>
              </w:rPr>
              <w:t>指定下单人</w:t>
            </w:r>
            <w:r>
              <w:rPr>
                <w:rFonts w:hint="eastAsia" w:asciiTheme="minorEastAsia" w:hAnsiTheme="minorEastAsia" w:eastAsiaTheme="minorEastAsia"/>
                <w:b/>
                <w:sz w:val="21"/>
                <w:szCs w:val="21"/>
              </w:rPr>
              <w:t>（□同开户代理人）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3701"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邮政编码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联系地址</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color w:val="000000"/>
                <w:kern w:val="0"/>
                <w:sz w:val="21"/>
                <w:szCs w:val="21"/>
              </w:rPr>
            </w:pPr>
            <w:r>
              <w:rPr>
                <w:rFonts w:hint="eastAsia"/>
                <w:b/>
                <w:color w:val="000000"/>
                <w:kern w:val="0"/>
                <w:sz w:val="21"/>
                <w:szCs w:val="21"/>
              </w:rPr>
              <w:t>资金调拨人</w:t>
            </w:r>
            <w:r>
              <w:rPr>
                <w:rFonts w:hint="eastAsia" w:asciiTheme="minorEastAsia" w:hAnsiTheme="minorEastAsia" w:eastAsiaTheme="minorEastAsia"/>
                <w:b/>
                <w:sz w:val="21"/>
                <w:szCs w:val="21"/>
              </w:rPr>
              <w:t>（□同开户代理人□同</w:t>
            </w:r>
            <w:r>
              <w:rPr>
                <w:rFonts w:hint="eastAsia" w:asciiTheme="minorEastAsia" w:hAnsiTheme="minorEastAsia" w:eastAsiaTheme="minorEastAsia"/>
                <w:b/>
                <w:sz w:val="21"/>
                <w:szCs w:val="21"/>
                <w:lang w:val="en-US" w:eastAsia="zh-CN"/>
              </w:rPr>
              <w:t>指定下单</w:t>
            </w:r>
            <w:r>
              <w:rPr>
                <w:rFonts w:hint="eastAsia" w:asciiTheme="minorEastAsia" w:hAnsiTheme="minorEastAsia" w:eastAsiaTheme="minorEastAsia"/>
                <w:b/>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3701"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邮政编码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联系地址</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color w:val="000000"/>
                <w:kern w:val="0"/>
                <w:sz w:val="21"/>
                <w:szCs w:val="21"/>
              </w:rPr>
            </w:pPr>
            <w:r>
              <w:rPr>
                <w:rFonts w:hint="eastAsia"/>
                <w:b/>
                <w:color w:val="000000"/>
                <w:kern w:val="0"/>
                <w:sz w:val="21"/>
                <w:szCs w:val="21"/>
              </w:rPr>
              <w:t>结算单确认人</w:t>
            </w:r>
            <w:r>
              <w:rPr>
                <w:rFonts w:hint="eastAsia" w:asciiTheme="minorEastAsia" w:hAnsiTheme="minorEastAsia" w:eastAsiaTheme="minorEastAsia"/>
                <w:b/>
                <w:sz w:val="21"/>
                <w:szCs w:val="21"/>
              </w:rPr>
              <w:t>（□同开户代理人□同</w:t>
            </w:r>
            <w:r>
              <w:rPr>
                <w:rFonts w:hint="eastAsia" w:asciiTheme="minorEastAsia" w:hAnsiTheme="minorEastAsia" w:eastAsiaTheme="minorEastAsia"/>
                <w:b/>
                <w:sz w:val="21"/>
                <w:szCs w:val="21"/>
                <w:lang w:val="en-US" w:eastAsia="zh-CN"/>
              </w:rPr>
              <w:t>指定下单</w:t>
            </w:r>
            <w:r>
              <w:rPr>
                <w:rFonts w:hint="eastAsia" w:asciiTheme="minorEastAsia" w:hAnsiTheme="minorEastAsia" w:eastAsiaTheme="minorEastAsia"/>
                <w:b/>
                <w:sz w:val="21"/>
                <w:szCs w:val="21"/>
              </w:rPr>
              <w:t>人□同</w:t>
            </w:r>
            <w:r>
              <w:rPr>
                <w:rFonts w:hint="eastAsia" w:asciiTheme="minorEastAsia" w:hAnsiTheme="minorEastAsia" w:eastAsiaTheme="minorEastAsia"/>
                <w:b/>
                <w:sz w:val="21"/>
                <w:szCs w:val="21"/>
                <w:lang w:val="en-US" w:eastAsia="zh-CN"/>
              </w:rPr>
              <w:t>资金调拨</w:t>
            </w:r>
            <w:r>
              <w:rPr>
                <w:rFonts w:hint="eastAsia" w:asciiTheme="minorEastAsia" w:hAnsiTheme="minorEastAsia" w:eastAsiaTheme="minorEastAsia"/>
                <w:b/>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姓名</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证件类型</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证件号码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联系电话</w:t>
            </w:r>
          </w:p>
        </w:tc>
        <w:tc>
          <w:tcPr>
            <w:tcW w:w="3701"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邮政编码</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联系地址</w:t>
            </w:r>
          </w:p>
        </w:tc>
        <w:tc>
          <w:tcPr>
            <w:tcW w:w="6110"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开户营业部</w:t>
            </w:r>
          </w:p>
        </w:tc>
        <w:tc>
          <w:tcPr>
            <w:tcW w:w="294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c>
          <w:tcPr>
            <w:tcW w:w="153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营业部代码</w:t>
            </w:r>
          </w:p>
        </w:tc>
        <w:tc>
          <w:tcPr>
            <w:tcW w:w="1639"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b/>
                <w:color w:val="000000"/>
                <w:kern w:val="0"/>
                <w:sz w:val="21"/>
                <w:szCs w:val="21"/>
              </w:rPr>
            </w:pPr>
            <w:r>
              <w:rPr>
                <w:rFonts w:hint="eastAsia"/>
                <w:b/>
                <w:color w:val="000000"/>
                <w:kern w:val="0"/>
                <w:sz w:val="21"/>
                <w:szCs w:val="21"/>
              </w:rPr>
              <w:t>托（保）管人信息（若无此内容则无需填写）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92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r>
              <w:rPr>
                <w:rFonts w:hint="eastAsia"/>
                <w:color w:val="000000"/>
                <w:kern w:val="0"/>
                <w:sz w:val="21"/>
                <w:szCs w:val="21"/>
              </w:rPr>
              <w:t>托（保）管人名称</w:t>
            </w:r>
          </w:p>
        </w:tc>
        <w:tc>
          <w:tcPr>
            <w:tcW w:w="4580"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8500" w:type="dxa"/>
            <w:gridSpan w:val="16"/>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2" w:firstLineChars="200"/>
              <w:jc w:val="both"/>
              <w:rPr>
                <w:rFonts w:hint="eastAsia"/>
                <w:b/>
                <w:bCs/>
                <w:color w:val="000000"/>
                <w:kern w:val="0"/>
                <w:sz w:val="21"/>
                <w:szCs w:val="21"/>
              </w:rPr>
            </w:pPr>
            <w:r>
              <w:rPr>
                <w:rFonts w:hint="eastAsia"/>
                <w:b/>
                <w:bCs/>
                <w:color w:val="000000"/>
                <w:kern w:val="0"/>
                <w:sz w:val="21"/>
                <w:szCs w:val="21"/>
              </w:rPr>
              <w:t>本</w:t>
            </w:r>
            <w:r>
              <w:rPr>
                <w:rFonts w:hint="eastAsia"/>
                <w:b/>
                <w:bCs/>
                <w:color w:val="000000"/>
                <w:kern w:val="0"/>
                <w:sz w:val="21"/>
                <w:szCs w:val="21"/>
                <w:lang w:val="en-US" w:eastAsia="zh-CN"/>
              </w:rPr>
              <w:t>单位</w:t>
            </w:r>
            <w:r>
              <w:rPr>
                <w:rFonts w:hint="eastAsia"/>
                <w:b/>
                <w:bCs/>
                <w:color w:val="000000"/>
                <w:kern w:val="0"/>
                <w:sz w:val="21"/>
                <w:szCs w:val="21"/>
              </w:rPr>
              <w:t>有能力承担因参与期货交易而产生的风险，并保证参与期货交易资金来源的合法性和所提供资料的真实性，承诺遵守期货交易所得各项业务规则，自愿承担期货交易结果。</w:t>
            </w:r>
          </w:p>
          <w:p>
            <w:pPr>
              <w:widowControl/>
              <w:spacing w:line="400" w:lineRule="exact"/>
              <w:ind w:firstLine="422" w:firstLineChars="200"/>
              <w:jc w:val="both"/>
              <w:rPr>
                <w:b/>
                <w:bCs/>
                <w:color w:val="000000"/>
                <w:kern w:val="0"/>
                <w:sz w:val="21"/>
                <w:szCs w:val="21"/>
              </w:rPr>
            </w:pPr>
            <w:r>
              <w:rPr>
                <w:rFonts w:hint="eastAsia"/>
                <w:b/>
                <w:bCs/>
                <w:color w:val="000000"/>
                <w:kern w:val="0"/>
                <w:sz w:val="21"/>
                <w:szCs w:val="21"/>
              </w:rPr>
              <w:t>申请单位盖章：</w:t>
            </w:r>
          </w:p>
          <w:p>
            <w:pPr>
              <w:widowControl/>
              <w:spacing w:line="400" w:lineRule="exact"/>
              <w:ind w:firstLine="422" w:firstLineChars="200"/>
              <w:jc w:val="both"/>
              <w:rPr>
                <w:rFonts w:hint="default" w:eastAsia="宋体"/>
                <w:color w:val="000000"/>
                <w:kern w:val="0"/>
                <w:sz w:val="21"/>
                <w:szCs w:val="21"/>
                <w:lang w:val="en-US" w:eastAsia="zh-CN"/>
              </w:rPr>
            </w:pPr>
            <w:r>
              <w:rPr>
                <w:rFonts w:hint="eastAsia"/>
                <w:b/>
                <w:bCs/>
                <w:color w:val="000000"/>
                <w:kern w:val="0"/>
                <w:sz w:val="21"/>
                <w:szCs w:val="21"/>
              </w:rPr>
              <w:t>法定代表人/开户代理人签字</w:t>
            </w:r>
            <w:r>
              <w:rPr>
                <w:rFonts w:hint="eastAsia"/>
                <w:b/>
                <w:bCs/>
                <w:color w:val="000000"/>
                <w:kern w:val="0"/>
                <w:sz w:val="21"/>
                <w:szCs w:val="21"/>
                <w:lang w:val="en-US" w:eastAsia="zh-CN"/>
              </w:rPr>
              <w:t>或盖章</w:t>
            </w:r>
            <w:r>
              <w:rPr>
                <w:rFonts w:hint="eastAsia"/>
                <w:b/>
                <w:bCs/>
                <w:color w:val="000000"/>
                <w:kern w:val="0"/>
                <w:sz w:val="21"/>
                <w:szCs w:val="21"/>
              </w:rPr>
              <w:t xml:space="preserve">：  </w:t>
            </w:r>
            <w:r>
              <w:rPr>
                <w:rFonts w:hint="eastAsia"/>
                <w:b/>
                <w:bCs/>
                <w:color w:val="000000"/>
                <w:kern w:val="0"/>
                <w:sz w:val="21"/>
                <w:szCs w:val="21"/>
                <w:lang w:val="en-US" w:eastAsia="zh-CN"/>
              </w:rPr>
              <w:t xml:space="preserve">         </w:t>
            </w:r>
            <w:r>
              <w:rPr>
                <w:rFonts w:hint="eastAsia"/>
                <w:b w:val="0"/>
                <w:bCs w:val="0"/>
                <w:color w:val="000000"/>
                <w:kern w:val="0"/>
                <w:sz w:val="21"/>
                <w:szCs w:val="21"/>
                <w:lang w:val="en-US" w:eastAsia="zh-CN"/>
              </w:rPr>
              <w:t xml:space="preserve"> </w:t>
            </w:r>
            <w:r>
              <w:rPr>
                <w:rFonts w:hint="eastAsia"/>
                <w:b/>
                <w:bCs/>
                <w:color w:val="000000"/>
                <w:kern w:val="0"/>
                <w:sz w:val="21"/>
                <w:szCs w:val="21"/>
                <w:lang w:val="en-US" w:eastAsia="zh-CN"/>
              </w:rPr>
              <w:t xml:space="preserve"> 申请日期：</w:t>
            </w:r>
            <w:r>
              <w:rPr>
                <w:rFonts w:hint="eastAsia"/>
                <w:b/>
                <w:bCs/>
                <w:color w:val="000000"/>
                <w:kern w:val="0"/>
                <w:sz w:val="21"/>
                <w:szCs w:val="21"/>
              </w:rPr>
              <w:t xml:space="preserve">  </w:t>
            </w:r>
            <w:r>
              <w:rPr>
                <w:rFonts w:hint="eastAsia"/>
                <w:b/>
                <w:bCs/>
                <w:color w:val="000000"/>
                <w:kern w:val="0"/>
                <w:sz w:val="21"/>
                <w:szCs w:val="21"/>
                <w:lang w:val="en-US" w:eastAsia="zh-CN"/>
              </w:rPr>
              <w:t xml:space="preserve"> 年  月   日</w:t>
            </w:r>
          </w:p>
        </w:tc>
      </w:tr>
    </w:tbl>
    <w:p>
      <w:pPr>
        <w:spacing w:line="320" w:lineRule="exact"/>
        <w:ind w:firstLine="420" w:firstLineChars="200"/>
        <w:rPr>
          <w:color w:val="000000"/>
        </w:rPr>
      </w:pPr>
      <w:r>
        <w:rPr>
          <w:rFonts w:hint="eastAsia"/>
          <w:color w:val="000000"/>
          <w:szCs w:val="21"/>
        </w:rPr>
        <w:t>注：上海期货交易所简称为</w:t>
      </w:r>
      <w:r>
        <w:rPr>
          <w:color w:val="000000"/>
          <w:szCs w:val="21"/>
        </w:rPr>
        <w:t>“</w:t>
      </w:r>
      <w:r>
        <w:rPr>
          <w:rFonts w:hint="eastAsia"/>
          <w:color w:val="000000"/>
          <w:szCs w:val="21"/>
        </w:rPr>
        <w:t>上期所</w:t>
      </w:r>
      <w:r>
        <w:rPr>
          <w:color w:val="000000"/>
          <w:szCs w:val="21"/>
        </w:rPr>
        <w:t>”</w:t>
      </w:r>
      <w:r>
        <w:rPr>
          <w:rFonts w:hint="eastAsia"/>
          <w:color w:val="000000"/>
          <w:szCs w:val="21"/>
        </w:rPr>
        <w:t>，郑州商品交易所简称为</w:t>
      </w:r>
      <w:r>
        <w:rPr>
          <w:color w:val="000000"/>
          <w:szCs w:val="21"/>
        </w:rPr>
        <w:t>“</w:t>
      </w:r>
      <w:r>
        <w:rPr>
          <w:rFonts w:hint="eastAsia"/>
          <w:color w:val="000000"/>
          <w:szCs w:val="21"/>
        </w:rPr>
        <w:t>郑商所</w:t>
      </w:r>
      <w:r>
        <w:rPr>
          <w:color w:val="000000"/>
          <w:szCs w:val="21"/>
        </w:rPr>
        <w:t>”</w:t>
      </w:r>
      <w:r>
        <w:rPr>
          <w:rFonts w:hint="eastAsia"/>
          <w:color w:val="000000"/>
          <w:szCs w:val="21"/>
        </w:rPr>
        <w:t>，大连商品交易所简称为</w:t>
      </w:r>
      <w:r>
        <w:rPr>
          <w:color w:val="000000"/>
          <w:szCs w:val="21"/>
        </w:rPr>
        <w:t>“</w:t>
      </w:r>
      <w:r>
        <w:rPr>
          <w:rFonts w:hint="eastAsia"/>
          <w:color w:val="000000"/>
          <w:szCs w:val="21"/>
        </w:rPr>
        <w:t>大商所</w:t>
      </w:r>
      <w:r>
        <w:rPr>
          <w:color w:val="000000"/>
          <w:szCs w:val="21"/>
        </w:rPr>
        <w:t>”</w:t>
      </w:r>
      <w:r>
        <w:rPr>
          <w:rFonts w:hint="eastAsia"/>
          <w:color w:val="000000"/>
          <w:szCs w:val="21"/>
        </w:rPr>
        <w:t>，中国金融期货交易所简称为</w:t>
      </w:r>
      <w:r>
        <w:rPr>
          <w:color w:val="000000"/>
          <w:szCs w:val="21"/>
        </w:rPr>
        <w:t>“</w:t>
      </w:r>
      <w:r>
        <w:rPr>
          <w:rFonts w:hint="eastAsia"/>
          <w:color w:val="000000"/>
          <w:szCs w:val="21"/>
        </w:rPr>
        <w:t>中金所</w:t>
      </w:r>
      <w:r>
        <w:rPr>
          <w:color w:val="000000"/>
          <w:szCs w:val="21"/>
        </w:rPr>
        <w:t>”</w:t>
      </w:r>
      <w:r>
        <w:rPr>
          <w:rFonts w:hint="eastAsia"/>
          <w:color w:val="000000"/>
          <w:szCs w:val="21"/>
        </w:rPr>
        <w:t>，上海国际能源交易中心简称为“能源中心”。</w:t>
      </w:r>
    </w:p>
    <w:p/>
    <w:p/>
    <w:p/>
    <w:p/>
    <w:p/>
    <w:p/>
    <w:p/>
    <w:p/>
    <w:p/>
    <w:p/>
    <w:p/>
    <w:p/>
    <w:p/>
    <w:p/>
    <w:p/>
    <w:p>
      <w:pPr>
        <w:spacing w:line="560" w:lineRule="exact"/>
        <w:ind w:left="567" w:leftChars="1" w:hanging="565" w:hangingChars="176"/>
        <w:jc w:val="center"/>
        <w:rPr>
          <w:rFonts w:ascii="宋体" w:hAnsi="宋体"/>
          <w:b/>
          <w:sz w:val="44"/>
          <w:szCs w:val="44"/>
        </w:rPr>
      </w:pPr>
      <w:r>
        <w:rPr>
          <w:rFonts w:hint="eastAsia" w:ascii="宋体" w:hAnsi="宋体"/>
          <w:b/>
          <w:sz w:val="32"/>
          <w:szCs w:val="32"/>
        </w:rPr>
        <w:t>境外个人交易者</w:t>
      </w:r>
      <w:r>
        <w:rPr>
          <w:rFonts w:hint="eastAsia" w:ascii="宋体" w:hAnsi="宋体"/>
          <w:b/>
          <w:sz w:val="32"/>
          <w:szCs w:val="32"/>
          <w:lang w:val="en-US" w:eastAsia="zh-CN"/>
        </w:rPr>
        <w:t>开户</w:t>
      </w:r>
      <w:r>
        <w:rPr>
          <w:rFonts w:hint="eastAsia" w:ascii="宋体" w:hAnsi="宋体"/>
          <w:b/>
          <w:sz w:val="32"/>
          <w:szCs w:val="32"/>
        </w:rPr>
        <w:t>申请表</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71"/>
        <w:gridCol w:w="2271"/>
        <w:gridCol w:w="1342"/>
        <w:gridCol w:w="709"/>
        <w:gridCol w:w="567"/>
        <w:gridCol w:w="567"/>
        <w:gridCol w:w="216"/>
        <w:gridCol w:w="56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期货公司或者境外经纪机构</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期货公司或者境外经纪机构全称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内部资金账号</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期货公司或者境外经纪机构分配给境外交易者的内部资金账号，其中不直接入场交易的境外经纪机构分配的内部资金账号前四位必须为本机构的公司统一编码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4"/>
              </w:rPr>
            </w:pPr>
            <w:r>
              <w:rPr>
                <w:rFonts w:hint="eastAsia"/>
                <w:color w:val="000000"/>
                <w:szCs w:val="24"/>
              </w:rPr>
              <w:t>委托代理关系</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rPr>
            </w:pPr>
            <w:r>
              <w:rPr>
                <w:rFonts w:hint="eastAsia"/>
                <w:color w:val="808080"/>
                <w:szCs w:val="24"/>
              </w:rPr>
              <w:t>接受委托开户的期货公司或者境外经纪机构全称，仅限转委托开户方式下填写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color w:val="000000"/>
                <w:szCs w:val="24"/>
              </w:rPr>
              <w:t>申请交易编码及类型</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b/>
                <w:szCs w:val="24"/>
              </w:rPr>
            </w:pPr>
            <w:r>
              <w:rPr>
                <w:rFonts w:hint="eastAsia"/>
                <w:color w:val="000000"/>
              </w:rPr>
              <w:t>□上期所□郑商所□大商所中金所□套保□套利□</w:t>
            </w:r>
            <w:r>
              <w:rPr>
                <w:rFonts w:hint="eastAsia"/>
                <w:color w:val="000000"/>
                <w:kern w:val="0"/>
                <w:sz w:val="20"/>
              </w:rPr>
              <w:t>交易</w:t>
            </w:r>
            <w:r>
              <w:rPr>
                <w:rFonts w:hint="eastAsia"/>
                <w:color w:val="000000"/>
              </w:rPr>
              <w:t>□能源中心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4"/>
              </w:rPr>
            </w:pPr>
            <w:r>
              <w:rPr>
                <w:rFonts w:hint="eastAsia"/>
                <w:color w:val="000000"/>
                <w:szCs w:val="24"/>
              </w:rPr>
              <w:t>投资者适当性分类</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rPr>
            </w:pPr>
            <w:r>
              <w:rPr>
                <w:rFonts w:hint="eastAsia"/>
                <w:color w:val="000000"/>
              </w:rPr>
              <w:t>□普通投资者□专业投资者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b/>
                <w:szCs w:val="24"/>
              </w:rPr>
              <w:t>交易者基本信息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与个人交易者有效身份证明文件记载的姓名一致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出生日期</w:t>
            </w:r>
          </w:p>
        </w:tc>
        <w:tc>
          <w:tcPr>
            <w:tcW w:w="49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按照</w:t>
            </w:r>
            <w:r>
              <w:rPr>
                <w:color w:val="808080"/>
                <w:szCs w:val="24"/>
              </w:rPr>
              <w:t>YYYY-MM-DD</w:t>
            </w:r>
            <w:r>
              <w:rPr>
                <w:rFonts w:hint="eastAsia"/>
                <w:color w:val="808080"/>
                <w:szCs w:val="24"/>
              </w:rPr>
              <w:t>格式填写，例如：</w:t>
            </w:r>
            <w:r>
              <w:rPr>
                <w:color w:val="808080"/>
                <w:szCs w:val="24"/>
              </w:rPr>
              <w:t>1979-05-02</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性别</w:t>
            </w:r>
          </w:p>
        </w:tc>
        <w:tc>
          <w:tcPr>
            <w:tcW w:w="20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color w:val="000000"/>
              </w:rPr>
              <w:t>□男□女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hanging="1"/>
              <w:jc w:val="center"/>
              <w:rPr>
                <w:szCs w:val="24"/>
              </w:rPr>
            </w:pPr>
            <w:r>
              <w:rPr>
                <w:rFonts w:hint="eastAsia"/>
                <w:szCs w:val="24"/>
              </w:rPr>
              <w:t>国家及地区</w:t>
            </w:r>
          </w:p>
        </w:tc>
        <w:tc>
          <w:tcPr>
            <w:tcW w:w="234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境外</w:t>
            </w:r>
          </w:p>
        </w:tc>
        <w:tc>
          <w:tcPr>
            <w:tcW w:w="13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EAAAA"/>
                <w:szCs w:val="24"/>
              </w:rPr>
            </w:pPr>
            <w:r>
              <w:rPr>
                <w:rFonts w:hint="eastAsia"/>
                <w:color w:val="808080"/>
                <w:szCs w:val="24"/>
              </w:rPr>
              <w:t>护照颁发国</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省</w:t>
            </w:r>
            <w:r>
              <w:rPr>
                <w:szCs w:val="24"/>
              </w:rPr>
              <w:t>/</w:t>
            </w:r>
            <w:r>
              <w:rPr>
                <w:rFonts w:hint="eastAsia"/>
                <w:szCs w:val="24"/>
              </w:rPr>
              <w:t>州</w:t>
            </w:r>
          </w:p>
        </w:tc>
        <w:tc>
          <w:tcPr>
            <w:tcW w:w="20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EAAAA"/>
                <w:szCs w:val="24"/>
              </w:rPr>
            </w:pPr>
            <w:r>
              <w:rPr>
                <w:rFonts w:hint="eastAsia"/>
                <w:color w:val="808080"/>
                <w:szCs w:val="24"/>
              </w:rPr>
              <w:t>与护照一致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3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AEAAAA"/>
                <w:szCs w:val="24"/>
              </w:rPr>
            </w:pPr>
            <w:r>
              <w:rPr>
                <w:rFonts w:hint="eastAsia"/>
                <w:color w:val="808080"/>
                <w:szCs w:val="24"/>
              </w:rPr>
              <w:t>与护照一致，若无可不填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34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在中国永久居留</w:t>
            </w:r>
          </w:p>
        </w:tc>
        <w:tc>
          <w:tcPr>
            <w:tcW w:w="13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与外国人永久居留证一致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3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省</w:t>
            </w:r>
            <w:r>
              <w:rPr>
                <w:szCs w:val="24"/>
              </w:rPr>
              <w:t>/</w:t>
            </w:r>
            <w:r>
              <w:rPr>
                <w:rFonts w:hint="eastAsia"/>
                <w:szCs w:val="24"/>
              </w:rPr>
              <w:t>州</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与护照一致，若无可不填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3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与护照一致，若无可不填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港、澳、台地区</w:t>
            </w:r>
          </w:p>
        </w:tc>
        <w:tc>
          <w:tcPr>
            <w:tcW w:w="544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center"/>
              <w:rPr>
                <w:szCs w:val="24"/>
              </w:rPr>
            </w:pPr>
            <w:r>
              <w:rPr>
                <w:rFonts w:hint="eastAsia"/>
                <w:szCs w:val="24"/>
              </w:rPr>
              <w:t>□香港□澳门□台湾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restart"/>
            <w:tcBorders>
              <w:top w:val="single" w:color="auto" w:sz="4" w:space="0"/>
              <w:left w:val="single" w:color="auto" w:sz="4" w:space="0"/>
              <w:right w:val="single" w:color="auto" w:sz="4" w:space="0"/>
            </w:tcBorders>
            <w:vAlign w:val="center"/>
          </w:tcPr>
          <w:p>
            <w:pPr>
              <w:spacing w:line="320" w:lineRule="exact"/>
              <w:jc w:val="center"/>
              <w:rPr>
                <w:szCs w:val="24"/>
              </w:rPr>
            </w:pPr>
            <w:r>
              <w:rPr>
                <w:rFonts w:hint="eastAsia"/>
                <w:szCs w:val="24"/>
              </w:rPr>
              <w:t>有效身份证明文件号码</w:t>
            </w:r>
          </w:p>
          <w:p>
            <w:pPr>
              <w:spacing w:line="320" w:lineRule="exact"/>
              <w:jc w:val="center"/>
              <w:rPr>
                <w:szCs w:val="24"/>
              </w:rPr>
            </w:pPr>
            <w:r>
              <w:rPr>
                <w:rFonts w:hint="eastAsia"/>
                <w:szCs w:val="24"/>
              </w:rPr>
              <w:t>（只填一项）</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护照</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境外个人交易者填写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left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外国人永久居留证</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在中国永久居留的境外个人交易者填写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left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港澳永久性居民身份证</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港、澳地区个人交易者填写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left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台湾居民来往大陆通行证</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台湾地区个人交易者填写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参考身份证明文件号码（至少填一项）</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护照</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AEAAAA"/>
                <w:szCs w:val="24"/>
              </w:rPr>
            </w:pPr>
            <w:r>
              <w:rPr>
                <w:rFonts w:hint="eastAsia"/>
                <w:color w:val="808080"/>
                <w:szCs w:val="24"/>
              </w:rPr>
              <w:t>仅限在中国永久居留的境外个人交易者填写，且该项必填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驾照</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EAAA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当地纳税证件</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EAAA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当地社保证件</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EAAA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当地身份证（港澳除外）</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港、澳地区的个人交易者不得填写此项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港澳居民来往内地通行证</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AEAAAA"/>
                <w:szCs w:val="24"/>
              </w:rPr>
            </w:pPr>
            <w:r>
              <w:rPr>
                <w:rFonts w:hint="eastAsia"/>
                <w:color w:val="808080"/>
                <w:szCs w:val="24"/>
              </w:rPr>
              <w:t>仅限港、澳地区个人交易者填写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港澳台居民居住证</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color w:val="808080"/>
                <w:szCs w:val="24"/>
              </w:rPr>
              <w:t>仅限港、澳、台地区个人交易者填写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其他</w:t>
            </w:r>
          </w:p>
        </w:tc>
        <w:tc>
          <w:tcPr>
            <w:tcW w:w="41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当地单位</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EAAAA"/>
                <w:szCs w:val="24"/>
              </w:rPr>
            </w:pPr>
            <w:r>
              <w:rPr>
                <w:rFonts w:hint="eastAsia"/>
                <w:color w:val="808080"/>
                <w:szCs w:val="24"/>
              </w:rPr>
              <w:t>境外交易者目前所在的工作单位全称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职位</w:t>
            </w:r>
          </w:p>
        </w:tc>
        <w:tc>
          <w:tcPr>
            <w:tcW w:w="282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EAAAA"/>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单位性质</w:t>
            </w:r>
          </w:p>
          <w:p>
            <w:pPr>
              <w:spacing w:line="320" w:lineRule="exact"/>
              <w:jc w:val="center"/>
              <w:rPr>
                <w:szCs w:val="24"/>
              </w:rPr>
            </w:pPr>
            <w:r>
              <w:rPr>
                <w:rFonts w:hint="eastAsia"/>
                <w:szCs w:val="24"/>
              </w:rPr>
              <w:t>（只选一项）</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AEAAAA"/>
                <w:szCs w:val="24"/>
              </w:rPr>
            </w:pPr>
            <w:r>
              <w:rPr>
                <w:rFonts w:hint="eastAsia"/>
                <w:color w:val="000000"/>
                <w:szCs w:val="24"/>
              </w:rPr>
              <w:t>□股份有限公司□有限合伙企业□普通合伙企业□其他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国家代码—区号—电话号码；如填写手机号码，“区号”应当填写“</w:t>
            </w:r>
            <w:r>
              <w:rPr>
                <w:color w:val="808080"/>
                <w:szCs w:val="24"/>
              </w:rPr>
              <w:t>0</w:t>
            </w:r>
            <w:r>
              <w:rPr>
                <w:rFonts w:hint="eastAsia"/>
                <w:color w:val="808080"/>
                <w:szCs w:val="24"/>
              </w:rPr>
              <w:t>”；此项可以使用逗号分割，录入多个联系号码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r>
              <w:rPr>
                <w:rFonts w:hint="eastAsia"/>
                <w:szCs w:val="24"/>
              </w:rPr>
              <w:t>邮编</w:t>
            </w:r>
          </w:p>
        </w:tc>
        <w:tc>
          <w:tcPr>
            <w:tcW w:w="282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与联系地址保持一致，若无可不填写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b/>
                <w:szCs w:val="24"/>
              </w:rPr>
            </w:pPr>
            <w:r>
              <w:rPr>
                <w:rFonts w:hint="eastAsia"/>
                <w:b/>
                <w:szCs w:val="24"/>
              </w:rPr>
              <w:t>期货结算账户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8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账户名</w:t>
            </w:r>
          </w:p>
        </w:tc>
        <w:tc>
          <w:tcPr>
            <w:tcW w:w="22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账号</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开户银行</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开户行网点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8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境外交易者可以登记多个期货结算账户</w:t>
            </w:r>
          </w:p>
        </w:tc>
        <w:tc>
          <w:tcPr>
            <w:tcW w:w="22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r>
              <w:rPr>
                <w:rFonts w:hint="eastAsia"/>
                <w:color w:val="808080"/>
                <w:szCs w:val="24"/>
              </w:rPr>
              <w:t>据实填写</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szCs w:val="24"/>
              </w:rPr>
              <w:t>□</w:t>
            </w:r>
            <w:r>
              <w:rPr>
                <w:rFonts w:hint="eastAsia"/>
              </w:rPr>
              <w:t>期货保证金存管银行</w:t>
            </w:r>
            <w:r>
              <w:rPr>
                <w:rFonts w:hint="eastAsia"/>
                <w:szCs w:val="24"/>
                <w:u w:val="single"/>
              </w:rPr>
              <w:t>（填写具体银行信息）</w:t>
            </w:r>
            <w:r>
              <w:rPr>
                <w:rFonts w:hint="eastAsia"/>
                <w:szCs w:val="24"/>
              </w:rPr>
              <w:t>□其它</w:t>
            </w:r>
            <w:r>
              <w:rPr>
                <w:szCs w:val="24"/>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23"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2271" w:type="dxa"/>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3968" w:type="dxa"/>
            <w:gridSpan w:val="6"/>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1478" w:type="dxa"/>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823"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2271" w:type="dxa"/>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3968" w:type="dxa"/>
            <w:gridSpan w:val="6"/>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1478" w:type="dxa"/>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b/>
                <w:szCs w:val="24"/>
              </w:rPr>
              <w:t>指定下单人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与其证件记载的姓名一致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证件颁发的国家或者地区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808080"/>
                <w:szCs w:val="24"/>
              </w:rPr>
            </w:pPr>
            <w:r>
              <w:rPr>
                <w:rFonts w:hint="eastAsia"/>
                <w:color w:val="808080"/>
                <w:szCs w:val="24"/>
              </w:rPr>
              <w:t>证件上所标明的省</w:t>
            </w:r>
            <w:r>
              <w:rPr>
                <w:color w:val="808080"/>
                <w:szCs w:val="24"/>
              </w:rPr>
              <w:t>/</w:t>
            </w:r>
            <w:r>
              <w:rPr>
                <w:rFonts w:hint="eastAsia"/>
                <w:color w:val="808080"/>
                <w:szCs w:val="24"/>
              </w:rPr>
              <w:t>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证件上所标明的城市（若无可不填）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证件类型</w:t>
            </w:r>
          </w:p>
          <w:p>
            <w:pPr>
              <w:spacing w:line="320" w:lineRule="exact"/>
              <w:jc w:val="center"/>
              <w:rPr>
                <w:szCs w:val="24"/>
              </w:rPr>
            </w:pPr>
            <w:r>
              <w:rPr>
                <w:rFonts w:hint="eastAsia"/>
                <w:szCs w:val="24"/>
              </w:rPr>
              <w:t>（只选一项）</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b/>
                <w:szCs w:val="24"/>
              </w:rPr>
            </w:pPr>
            <w:r>
              <w:rPr>
                <w:rFonts w:hint="eastAsia"/>
                <w:szCs w:val="24"/>
              </w:rPr>
              <w:t>□护照□外国人永久居留证□当地身份证□港澳永久性居民身份证□台湾居民来往大陆通行证□驾照□当地纳税证件□当地社保证件□港澳居民来往内地通行证□军官证□警官证□士兵证□户口簿□港澳台居民居住证□中华人民共和国居民身份证□其他证件</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与其证件记载的号码一致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w:t>
            </w:r>
            <w:r>
              <w:rPr>
                <w:rFonts w:hint="eastAsia" w:ascii="宋体" w:hAnsi="宋体"/>
                <w:color w:val="808080"/>
                <w:szCs w:val="24"/>
              </w:rPr>
              <w:t>“交易者基本信息”中“联系电话”的填写要求相同</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r>
              <w:rPr>
                <w:rFonts w:hint="eastAsia"/>
                <w:szCs w:val="24"/>
              </w:rPr>
              <w:t>邮编</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若无可不填写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b/>
                <w:szCs w:val="24"/>
              </w:rPr>
              <w:t>资金调拨人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left"/>
              <w:rPr>
                <w:rFonts w:ascii="宋体" w:hAnsi="宋体"/>
                <w:szCs w:val="24"/>
              </w:rPr>
            </w:pPr>
            <w:r>
              <w:rPr>
                <w:rFonts w:hint="eastAsia"/>
                <w:szCs w:val="24"/>
              </w:rPr>
              <w:t>□与指定下单人为同一人</w:t>
            </w:r>
            <w:r>
              <w:rPr>
                <w:rFonts w:hint="eastAsia" w:ascii="宋体" w:hAnsi="宋体"/>
                <w:szCs w:val="24"/>
              </w:rPr>
              <w:t>（无需填写下列信息）</w:t>
            </w:r>
          </w:p>
          <w:p>
            <w:pPr>
              <w:tabs>
                <w:tab w:val="left" w:pos="1770"/>
              </w:tabs>
              <w:spacing w:line="320" w:lineRule="exact"/>
              <w:jc w:val="left"/>
              <w:rPr>
                <w:b/>
                <w:szCs w:val="24"/>
              </w:rPr>
            </w:pPr>
            <w:r>
              <w:rPr>
                <w:rFonts w:hint="eastAsia"/>
                <w:szCs w:val="24"/>
              </w:rPr>
              <w:t>□与指定下单人</w:t>
            </w:r>
            <w:r>
              <w:rPr>
                <w:rFonts w:hint="eastAsia" w:ascii="宋体" w:hAnsi="宋体"/>
                <w:szCs w:val="24"/>
              </w:rPr>
              <w:t>不是同一人（填写下列信息，填写要求与“指定下单人”信息填写要求一致）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证件类型</w:t>
            </w:r>
          </w:p>
          <w:p>
            <w:pPr>
              <w:spacing w:line="320" w:lineRule="exact"/>
              <w:jc w:val="center"/>
              <w:rPr>
                <w:szCs w:val="24"/>
              </w:rPr>
            </w:pPr>
            <w:r>
              <w:rPr>
                <w:rFonts w:hint="eastAsia"/>
                <w:szCs w:val="24"/>
              </w:rPr>
              <w:t>（只选一项）</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b/>
                <w:szCs w:val="24"/>
              </w:rPr>
            </w:pPr>
            <w:r>
              <w:rPr>
                <w:rFonts w:hint="eastAsia"/>
                <w:color w:val="808080"/>
                <w:szCs w:val="24"/>
              </w:rPr>
              <w:t>证件类型同“指定下单人”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181"/>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邮编</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b/>
                <w:szCs w:val="24"/>
              </w:rPr>
              <w:t>结算单确认人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left"/>
              <w:rPr>
                <w:rFonts w:ascii="宋体" w:hAnsi="宋体"/>
                <w:szCs w:val="24"/>
              </w:rPr>
            </w:pPr>
            <w:r>
              <w:rPr>
                <w:rFonts w:hint="eastAsia"/>
                <w:szCs w:val="24"/>
              </w:rPr>
              <w:t>□与指定下单人为同一人</w:t>
            </w:r>
            <w:r>
              <w:rPr>
                <w:rFonts w:hint="eastAsia" w:ascii="宋体" w:hAnsi="宋体"/>
                <w:szCs w:val="24"/>
              </w:rPr>
              <w:t>（无需填写下列信息）</w:t>
            </w:r>
          </w:p>
          <w:p>
            <w:pPr>
              <w:tabs>
                <w:tab w:val="left" w:pos="1770"/>
              </w:tabs>
              <w:spacing w:line="320" w:lineRule="exact"/>
              <w:jc w:val="left"/>
              <w:rPr>
                <w:rFonts w:ascii="宋体" w:hAnsi="宋体"/>
                <w:szCs w:val="24"/>
              </w:rPr>
            </w:pPr>
            <w:r>
              <w:rPr>
                <w:rFonts w:hint="eastAsia"/>
                <w:szCs w:val="24"/>
              </w:rPr>
              <w:t>□与资金调拨人为同一人（无需填写下列信息）</w:t>
            </w:r>
          </w:p>
          <w:p>
            <w:pPr>
              <w:tabs>
                <w:tab w:val="left" w:pos="1770"/>
              </w:tabs>
              <w:spacing w:line="320" w:lineRule="exact"/>
              <w:jc w:val="left"/>
              <w:rPr>
                <w:b/>
                <w:szCs w:val="24"/>
              </w:rPr>
            </w:pPr>
            <w:r>
              <w:rPr>
                <w:rFonts w:hint="eastAsia"/>
                <w:szCs w:val="24"/>
              </w:rPr>
              <w:t>□与指定下单人和资金调拨人均</w:t>
            </w:r>
            <w:r>
              <w:rPr>
                <w:rFonts w:hint="eastAsia" w:ascii="宋体" w:hAnsi="宋体"/>
                <w:szCs w:val="24"/>
              </w:rPr>
              <w:t>不是同一人（填写下列信息，填写要求与“指定下单人”信息填写要求一致）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证件类型</w:t>
            </w:r>
          </w:p>
          <w:p>
            <w:pPr>
              <w:spacing w:line="320" w:lineRule="exact"/>
              <w:jc w:val="center"/>
              <w:rPr>
                <w:szCs w:val="24"/>
              </w:rPr>
            </w:pPr>
            <w:r>
              <w:rPr>
                <w:rFonts w:hint="eastAsia"/>
                <w:szCs w:val="24"/>
              </w:rPr>
              <w:t>（只选一项）</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b/>
                <w:szCs w:val="24"/>
              </w:rPr>
            </w:pPr>
            <w:r>
              <w:rPr>
                <w:rFonts w:hint="eastAsia"/>
                <w:color w:val="808080"/>
                <w:szCs w:val="24"/>
              </w:rPr>
              <w:t>证件类型同“指定下单人”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181"/>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439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szCs w:val="24"/>
                <w:u w:val="singl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邮编</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交易所附加信息</w:t>
            </w:r>
          </w:p>
        </w:tc>
        <w:tc>
          <w:tcPr>
            <w:tcW w:w="7788"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szCs w:val="24"/>
                <w:u w:val="single"/>
              </w:rPr>
            </w:pPr>
            <w:r>
              <w:rPr>
                <w:rFonts w:hint="eastAsia"/>
                <w:szCs w:val="24"/>
              </w:rPr>
              <w:t>□期货公司直接开户模式中金所：交易者所在期货营业部营业部代码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540"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422" w:firstLineChars="200"/>
              <w:rPr>
                <w:b/>
                <w:bCs/>
                <w:szCs w:val="24"/>
              </w:rPr>
            </w:pPr>
            <w:r>
              <w:rPr>
                <w:rFonts w:hint="eastAsia"/>
                <w:b/>
                <w:bCs/>
                <w:szCs w:val="24"/>
              </w:rPr>
              <w:t>本人承诺：</w:t>
            </w:r>
          </w:p>
          <w:p>
            <w:pPr>
              <w:spacing w:line="320" w:lineRule="exact"/>
              <w:ind w:firstLine="422" w:firstLineChars="200"/>
              <w:rPr>
                <w:b/>
                <w:bCs/>
                <w:szCs w:val="24"/>
              </w:rPr>
            </w:pPr>
            <w:r>
              <w:rPr>
                <w:rFonts w:hint="eastAsia"/>
                <w:b/>
                <w:bCs/>
                <w:szCs w:val="24"/>
              </w:rPr>
              <w:t>一、遵守中国期货市场各项法律法规、满足期货交易所交易者适当性管理要求和其他相关规定；</w:t>
            </w:r>
          </w:p>
          <w:p>
            <w:pPr>
              <w:spacing w:line="320" w:lineRule="exact"/>
              <w:ind w:firstLine="422" w:firstLineChars="200"/>
              <w:rPr>
                <w:b/>
                <w:bCs/>
                <w:szCs w:val="24"/>
              </w:rPr>
            </w:pPr>
            <w:r>
              <w:rPr>
                <w:rFonts w:hint="eastAsia"/>
                <w:b/>
                <w:bCs/>
                <w:szCs w:val="24"/>
              </w:rPr>
              <w:t>二、出具合法有效的单位、个人身份证明文件，以本人名义和唯一的真实身份在中国期货市场开立账户；</w:t>
            </w:r>
          </w:p>
          <w:p>
            <w:pPr>
              <w:spacing w:line="320" w:lineRule="exact"/>
              <w:ind w:firstLine="422" w:firstLineChars="200"/>
              <w:rPr>
                <w:b/>
                <w:bCs/>
                <w:szCs w:val="24"/>
              </w:rPr>
            </w:pPr>
            <w:r>
              <w:rPr>
                <w:rFonts w:hint="eastAsia"/>
                <w:b/>
                <w:bCs/>
                <w:szCs w:val="24"/>
              </w:rPr>
              <w:t>三、真实、准确和完整地提供和填写各类开户资料，姓名或者名称以及身份证明文件号码的填写内容与其身份证明文件记载内容保持一致；</w:t>
            </w:r>
          </w:p>
          <w:p>
            <w:pPr>
              <w:spacing w:line="320" w:lineRule="exact"/>
              <w:ind w:firstLine="422" w:firstLineChars="200"/>
              <w:rPr>
                <w:b/>
                <w:bCs/>
                <w:szCs w:val="24"/>
              </w:rPr>
            </w:pPr>
            <w:r>
              <w:rPr>
                <w:rFonts w:hint="eastAsia"/>
                <w:b/>
                <w:bCs/>
                <w:szCs w:val="24"/>
              </w:rPr>
              <w:t>四、目前及今后均不存在以多重国籍或者多种身份申请开立多个账户的情况；有效身份证明文件的姓名（或者名称）、号码或者主体身份发生变更、主体身份资格丧失时，及时在期货公司和境外经纪机构办理开户资料修改或者编码注销；身份证明文件临近有效期时及时补换。</w:t>
            </w:r>
          </w:p>
          <w:p>
            <w:pPr>
              <w:spacing w:line="320" w:lineRule="exact"/>
              <w:ind w:firstLine="422" w:firstLineChars="200"/>
              <w:rPr>
                <w:b/>
                <w:bCs/>
                <w:szCs w:val="24"/>
              </w:rPr>
            </w:pPr>
            <w:r>
              <w:rPr>
                <w:rFonts w:hint="eastAsia"/>
                <w:b/>
                <w:bCs/>
                <w:szCs w:val="24"/>
              </w:rPr>
              <w:t>本人将承担违背上述承诺的一切法律后果。</w:t>
            </w:r>
          </w:p>
          <w:p>
            <w:pPr>
              <w:spacing w:line="320" w:lineRule="exact"/>
              <w:ind w:firstLine="4427" w:firstLineChars="2100"/>
              <w:rPr>
                <w:rFonts w:hint="eastAsia"/>
                <w:b/>
                <w:bCs/>
                <w:szCs w:val="24"/>
              </w:rPr>
            </w:pPr>
          </w:p>
          <w:p>
            <w:pPr>
              <w:spacing w:line="320" w:lineRule="exact"/>
              <w:ind w:firstLine="4427" w:firstLineChars="2100"/>
              <w:rPr>
                <w:rFonts w:hint="eastAsia"/>
                <w:b/>
                <w:bCs/>
                <w:szCs w:val="24"/>
                <w:lang w:val="en-US" w:eastAsia="zh-CN"/>
              </w:rPr>
            </w:pPr>
            <w:r>
              <w:rPr>
                <w:rFonts w:hint="eastAsia"/>
                <w:b/>
                <w:bCs/>
                <w:szCs w:val="24"/>
              </w:rPr>
              <w:t>境外交易者签字：</w:t>
            </w:r>
            <w:r>
              <w:rPr>
                <w:rFonts w:hint="eastAsia"/>
                <w:b/>
                <w:bCs/>
                <w:szCs w:val="24"/>
                <w:lang w:val="en-US" w:eastAsia="zh-CN"/>
              </w:rPr>
              <w:t xml:space="preserve">  </w:t>
            </w:r>
          </w:p>
          <w:p>
            <w:pPr>
              <w:spacing w:line="320" w:lineRule="exact"/>
              <w:ind w:firstLine="5060" w:firstLineChars="2400"/>
              <w:rPr>
                <w:szCs w:val="24"/>
              </w:rPr>
            </w:pPr>
            <w:r>
              <w:rPr>
                <w:rFonts w:hint="eastAsia"/>
                <w:b/>
                <w:bCs/>
                <w:szCs w:val="24"/>
                <w:lang w:val="en-US" w:eastAsia="zh-CN"/>
              </w:rPr>
              <w:t xml:space="preserve">申请日期：     </w:t>
            </w:r>
            <w:r>
              <w:rPr>
                <w:rFonts w:hint="eastAsia"/>
                <w:b/>
                <w:bCs/>
                <w:szCs w:val="24"/>
              </w:rPr>
              <w:t>年</w:t>
            </w:r>
            <w:r>
              <w:rPr>
                <w:rFonts w:hint="eastAsia"/>
                <w:b/>
                <w:bCs/>
                <w:szCs w:val="24"/>
                <w:lang w:val="en-US" w:eastAsia="zh-CN"/>
              </w:rPr>
              <w:t xml:space="preserve">   </w:t>
            </w:r>
            <w:r>
              <w:rPr>
                <w:rFonts w:hint="eastAsia"/>
                <w:b/>
                <w:bCs/>
                <w:szCs w:val="24"/>
              </w:rPr>
              <w:t>月</w:t>
            </w:r>
            <w:r>
              <w:rPr>
                <w:rFonts w:hint="eastAsia"/>
                <w:b/>
                <w:bCs/>
                <w:szCs w:val="24"/>
                <w:lang w:val="en-US" w:eastAsia="zh-CN"/>
              </w:rPr>
              <w:t xml:space="preserve">   </w:t>
            </w:r>
            <w:r>
              <w:rPr>
                <w:rFonts w:hint="eastAsia"/>
                <w:b/>
                <w:bCs/>
                <w:szCs w:val="24"/>
              </w:rPr>
              <w:t>日</w:t>
            </w:r>
          </w:p>
        </w:tc>
      </w:tr>
    </w:tbl>
    <w:p>
      <w:pPr>
        <w:tabs>
          <w:tab w:val="left" w:pos="2880"/>
        </w:tabs>
        <w:spacing w:after="156" w:afterLines="50" w:line="560" w:lineRule="exact"/>
        <w:ind w:left="371" w:leftChars="1" w:hanging="369" w:hangingChars="176"/>
        <w:rPr>
          <w:rFonts w:ascii="黑体" w:hAnsi="黑体" w:eastAsia="黑体"/>
          <w:sz w:val="32"/>
          <w:szCs w:val="32"/>
        </w:rPr>
      </w:pPr>
      <w:r>
        <w:rPr>
          <w:szCs w:val="24"/>
        </w:rPr>
        <w:br w:type="page"/>
      </w:r>
      <w:r>
        <w:rPr>
          <w:rFonts w:hint="eastAsia" w:ascii="黑体" w:hAnsi="黑体" w:eastAsia="黑体"/>
          <w:sz w:val="32"/>
          <w:szCs w:val="32"/>
        </w:rPr>
        <w:tab/>
      </w:r>
    </w:p>
    <w:p>
      <w:pPr>
        <w:spacing w:after="156" w:afterLines="50" w:line="560" w:lineRule="exact"/>
        <w:ind w:left="567" w:leftChars="1" w:hanging="565" w:hangingChars="176"/>
        <w:jc w:val="center"/>
        <w:rPr>
          <w:sz w:val="24"/>
          <w:szCs w:val="24"/>
        </w:rPr>
      </w:pPr>
      <w:r>
        <w:rPr>
          <w:rFonts w:hint="eastAsia" w:ascii="宋体" w:hAnsi="宋体"/>
          <w:b/>
          <w:sz w:val="32"/>
          <w:szCs w:val="32"/>
        </w:rPr>
        <w:t>境外单位交易者</w:t>
      </w:r>
      <w:r>
        <w:rPr>
          <w:rFonts w:hint="eastAsia" w:ascii="宋体" w:hAnsi="宋体"/>
          <w:b/>
          <w:sz w:val="32"/>
          <w:szCs w:val="32"/>
          <w:lang w:val="en-US" w:eastAsia="zh-CN"/>
        </w:rPr>
        <w:t>开户</w:t>
      </w:r>
      <w:r>
        <w:rPr>
          <w:rFonts w:hint="eastAsia" w:ascii="宋体" w:hAnsi="宋体"/>
          <w:b/>
          <w:sz w:val="32"/>
          <w:szCs w:val="32"/>
        </w:rPr>
        <w:t>申请表</w:t>
      </w:r>
    </w:p>
    <w:tbl>
      <w:tblPr>
        <w:tblStyle w:val="3"/>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99"/>
        <w:gridCol w:w="193"/>
        <w:gridCol w:w="232"/>
        <w:gridCol w:w="686"/>
        <w:gridCol w:w="189"/>
        <w:gridCol w:w="115"/>
        <w:gridCol w:w="132"/>
        <w:gridCol w:w="575"/>
        <w:gridCol w:w="273"/>
        <w:gridCol w:w="13"/>
        <w:gridCol w:w="351"/>
        <w:gridCol w:w="218"/>
        <w:gridCol w:w="263"/>
        <w:gridCol w:w="51"/>
        <w:gridCol w:w="431"/>
        <w:gridCol w:w="387"/>
        <w:gridCol w:w="283"/>
        <w:gridCol w:w="140"/>
        <w:gridCol w:w="510"/>
        <w:gridCol w:w="484"/>
        <w:gridCol w:w="40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期货公司或者境外经纪机构</w:t>
            </w:r>
          </w:p>
        </w:tc>
        <w:tc>
          <w:tcPr>
            <w:tcW w:w="7635" w:type="dxa"/>
            <w:gridSpan w:val="22"/>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期货公司或者境外经纪机构全称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内部资金账号</w:t>
            </w:r>
          </w:p>
        </w:tc>
        <w:tc>
          <w:tcPr>
            <w:tcW w:w="7635" w:type="dxa"/>
            <w:gridSpan w:val="22"/>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期货公司或者境外经纪机构分配给交易者的内部资金账号，其中不直接入场交易的境外经纪机构分配的内部资金账号前四位必须为本机构的公司统一编码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4"/>
              </w:rPr>
            </w:pPr>
            <w:r>
              <w:rPr>
                <w:rFonts w:hint="eastAsia"/>
                <w:color w:val="000000"/>
                <w:szCs w:val="24"/>
              </w:rPr>
              <w:t>委托代理关系</w:t>
            </w:r>
          </w:p>
        </w:tc>
        <w:tc>
          <w:tcPr>
            <w:tcW w:w="7635" w:type="dxa"/>
            <w:gridSpan w:val="22"/>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rPr>
            </w:pPr>
            <w:r>
              <w:rPr>
                <w:rFonts w:hint="eastAsia"/>
                <w:color w:val="808080"/>
                <w:szCs w:val="24"/>
              </w:rPr>
              <w:t>接受委托开户的期货公司或者境外经纪机构全称，仅限转委托开户方式下填写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color w:val="000000"/>
                <w:szCs w:val="24"/>
              </w:rPr>
              <w:t>申请交易编码及类型</w:t>
            </w:r>
          </w:p>
        </w:tc>
        <w:tc>
          <w:tcPr>
            <w:tcW w:w="7635" w:type="dxa"/>
            <w:gridSpan w:val="22"/>
            <w:tcBorders>
              <w:top w:val="single" w:color="auto" w:sz="4" w:space="0"/>
              <w:left w:val="single" w:color="auto" w:sz="4" w:space="0"/>
              <w:bottom w:val="single" w:color="auto" w:sz="4" w:space="0"/>
              <w:right w:val="single" w:color="auto" w:sz="4" w:space="0"/>
            </w:tcBorders>
            <w:vAlign w:val="center"/>
          </w:tcPr>
          <w:p>
            <w:pPr>
              <w:spacing w:line="320" w:lineRule="exact"/>
              <w:jc w:val="left"/>
              <w:rPr>
                <w:b/>
                <w:szCs w:val="24"/>
              </w:rPr>
            </w:pPr>
            <w:r>
              <w:rPr>
                <w:rFonts w:hint="eastAsia"/>
                <w:color w:val="000000"/>
              </w:rPr>
              <w:t>□上期所□郑商所□大商所中金所□套保□套利□</w:t>
            </w:r>
            <w:r>
              <w:rPr>
                <w:rFonts w:hint="eastAsia"/>
                <w:color w:val="000000"/>
                <w:kern w:val="0"/>
              </w:rPr>
              <w:t>交易</w:t>
            </w:r>
            <w:r>
              <w:rPr>
                <w:rFonts w:hint="eastAsia"/>
                <w:color w:val="000000"/>
              </w:rPr>
              <w:t>□能源中心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4"/>
              </w:rPr>
            </w:pPr>
            <w:r>
              <w:rPr>
                <w:rFonts w:hint="eastAsia"/>
                <w:color w:val="000000"/>
                <w:szCs w:val="24"/>
              </w:rPr>
              <w:t>投资者适当性分类</w:t>
            </w:r>
          </w:p>
        </w:tc>
        <w:tc>
          <w:tcPr>
            <w:tcW w:w="7635" w:type="dxa"/>
            <w:gridSpan w:val="22"/>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rPr>
            </w:pPr>
            <w:r>
              <w:rPr>
                <w:rFonts w:hint="eastAsia"/>
                <w:color w:val="000000"/>
              </w:rPr>
              <w:t>□普通投资者□专业投资者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b/>
                <w:szCs w:val="24"/>
              </w:rPr>
              <w:t>交易者基本信息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单位交易者名称</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与机构成立证明文件记载的名称一致；境外产品开户的，填写产品管理人名称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机构成立证明文件号码</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与机构成立证明文件记载的号码一致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当地纳税</w:t>
            </w:r>
            <w:r>
              <w:rPr>
                <w:szCs w:val="24"/>
              </w:rPr>
              <w:t>ID</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据实填写，如无填“无”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17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23" w:leftChars="-23" w:hanging="71" w:hangingChars="34"/>
              <w:jc w:val="center"/>
              <w:rPr>
                <w:szCs w:val="24"/>
              </w:rPr>
            </w:pPr>
            <w:r>
              <w:rPr>
                <w:rFonts w:hint="eastAsia"/>
                <w:szCs w:val="24"/>
              </w:rPr>
              <w:t>国家及地区</w:t>
            </w:r>
          </w:p>
        </w:tc>
        <w:tc>
          <w:tcPr>
            <w:tcW w:w="91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境外</w:t>
            </w: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注册国</w:t>
            </w:r>
          </w:p>
        </w:tc>
        <w:tc>
          <w:tcPr>
            <w:tcW w:w="16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机构成立证明文件颁发国</w:t>
            </w:r>
          </w:p>
        </w:tc>
        <w:tc>
          <w:tcPr>
            <w:tcW w:w="8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省</w:t>
            </w:r>
            <w:r>
              <w:rPr>
                <w:szCs w:val="24"/>
              </w:rPr>
              <w:t>/</w:t>
            </w:r>
            <w:r>
              <w:rPr>
                <w:rFonts w:hint="eastAsia"/>
                <w:szCs w:val="24"/>
              </w:rPr>
              <w:t>州</w:t>
            </w:r>
          </w:p>
        </w:tc>
        <w:tc>
          <w:tcPr>
            <w:tcW w:w="300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与机构成立证明文件记载一致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1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9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5414"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与机构成立证明文件记载一致，若无可不填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港、澳、台地区</w:t>
            </w:r>
          </w:p>
        </w:tc>
        <w:tc>
          <w:tcPr>
            <w:tcW w:w="5414"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□香港□澳门□台湾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注册资本</w:t>
            </w:r>
          </w:p>
        </w:tc>
        <w:tc>
          <w:tcPr>
            <w:tcW w:w="19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按实际币种据实填写</w:t>
            </w:r>
          </w:p>
        </w:tc>
        <w:tc>
          <w:tcPr>
            <w:tcW w:w="116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r>
              <w:rPr>
                <w:rFonts w:hint="eastAsia"/>
                <w:szCs w:val="24"/>
              </w:rPr>
              <w:t>经营期限</w:t>
            </w:r>
          </w:p>
        </w:tc>
        <w:tc>
          <w:tcPr>
            <w:tcW w:w="424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根据单位交易者所在国颁发的机构成立证明文件有效期限据实填写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注册地址</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经营范围</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该项为多级分层下拉选项，可以多选。例如：制造业</w:t>
            </w:r>
            <w:r>
              <w:rPr>
                <w:color w:val="808080"/>
                <w:szCs w:val="24"/>
              </w:rPr>
              <w:t>--</w:t>
            </w:r>
            <w:r>
              <w:rPr>
                <w:rFonts w:hint="eastAsia"/>
                <w:color w:val="808080"/>
                <w:szCs w:val="24"/>
              </w:rPr>
              <w:t>食品制造业</w:t>
            </w:r>
            <w:r>
              <w:rPr>
                <w:color w:val="808080"/>
                <w:szCs w:val="24"/>
              </w:rPr>
              <w:t>--</w:t>
            </w:r>
            <w:r>
              <w:rPr>
                <w:rFonts w:hint="eastAsia"/>
                <w:color w:val="808080"/>
                <w:szCs w:val="24"/>
              </w:rPr>
              <w:t>其他食品制造业</w:t>
            </w:r>
            <w:r>
              <w:rPr>
                <w:color w:val="808080"/>
                <w:szCs w:val="24"/>
              </w:rPr>
              <w:t>--</w:t>
            </w:r>
            <w:r>
              <w:rPr>
                <w:rFonts w:hint="eastAsia"/>
                <w:color w:val="808080"/>
                <w:szCs w:val="24"/>
              </w:rPr>
              <w:t>淀粉糖业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单位性质</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ind w:firstLine="525" w:firstLineChars="250"/>
              <w:jc w:val="left"/>
              <w:rPr>
                <w:color w:val="AEAAAA"/>
                <w:szCs w:val="24"/>
              </w:rPr>
            </w:pPr>
            <w:r>
              <w:rPr>
                <w:rFonts w:hint="eastAsia"/>
                <w:color w:val="000000"/>
                <w:szCs w:val="24"/>
              </w:rPr>
              <w:t>□股份有限公司□有限合伙企业□普通合伙企业□其他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FF0000"/>
              </w:rPr>
            </w:pPr>
            <w:r>
              <w:rPr>
                <w:rFonts w:hint="eastAsia"/>
                <w:szCs w:val="24"/>
              </w:rPr>
              <w:t>产品名称</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产品开户需填写，其他类型交易者无需填写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产品注册地</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szCs w:val="24"/>
              </w:rPr>
            </w:pPr>
            <w:r>
              <w:rPr>
                <w:rFonts w:hint="eastAsia"/>
                <w:color w:val="000000"/>
                <w:szCs w:val="24"/>
              </w:rPr>
              <w:t>产品纳税</w:t>
            </w:r>
            <w:r>
              <w:rPr>
                <w:color w:val="000000"/>
                <w:szCs w:val="24"/>
              </w:rPr>
              <w:t>ID</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据实填写，如无填“无”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rFonts w:hint="eastAsia"/>
                <w:color w:val="000000"/>
              </w:rPr>
              <w:t>做市机构附加码</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做市机构统一填写</w:t>
            </w:r>
            <w:r>
              <w:rPr>
                <w:color w:val="808080"/>
                <w:szCs w:val="24"/>
              </w:rPr>
              <w:t>ZS1</w:t>
            </w:r>
            <w:r>
              <w:rPr>
                <w:rFonts w:hint="eastAsia"/>
                <w:color w:val="808080"/>
                <w:szCs w:val="24"/>
              </w:rPr>
              <w:t>，其他类型交易者无需填写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bCs/>
                <w:color w:val="FF0000"/>
                <w:kern w:val="44"/>
                <w:sz w:val="32"/>
                <w:szCs w:val="44"/>
              </w:rPr>
            </w:pPr>
            <w:r>
              <w:rPr>
                <w:rFonts w:hint="eastAsia"/>
                <w:szCs w:val="24"/>
              </w:rPr>
              <w:t>账户规模</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keepNext/>
              <w:keepLines/>
              <w:spacing w:line="320" w:lineRule="exact"/>
              <w:jc w:val="left"/>
              <w:outlineLvl w:val="0"/>
              <w:rPr>
                <w:color w:val="FF0000"/>
                <w:szCs w:val="24"/>
              </w:rPr>
            </w:pPr>
            <w:r>
              <w:rPr>
                <w:rFonts w:hint="eastAsia"/>
                <w:color w:val="808080"/>
                <w:szCs w:val="24"/>
              </w:rPr>
              <w:t>产品开户需填写，其他类型交易者无需填写；按实际币种据实填写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基金经理及联系方式</w:t>
            </w:r>
          </w:p>
          <w:p>
            <w:pPr>
              <w:spacing w:line="320" w:lineRule="exact"/>
              <w:jc w:val="left"/>
              <w:rPr>
                <w:color w:val="000000"/>
                <w:kern w:val="0"/>
                <w:sz w:val="20"/>
              </w:rPr>
            </w:pPr>
            <w:r>
              <w:rPr>
                <w:rFonts w:hint="eastAsia"/>
                <w:color w:val="808080"/>
                <w:szCs w:val="24"/>
              </w:rPr>
              <w:t>（产品开户需填写，其他类型交易者无需填写）</w:t>
            </w:r>
          </w:p>
        </w:tc>
        <w:tc>
          <w:tcPr>
            <w:tcW w:w="12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kern w:val="0"/>
                <w:sz w:val="20"/>
              </w:rPr>
            </w:pPr>
            <w:r>
              <w:rPr>
                <w:rFonts w:hint="eastAsia"/>
                <w:szCs w:val="24"/>
              </w:rPr>
              <w:t>姓名</w:t>
            </w:r>
          </w:p>
        </w:tc>
        <w:tc>
          <w:tcPr>
            <w:tcW w:w="297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与其有效身份证明文件记载的姓名一致</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FF0000"/>
                <w:szCs w:val="24"/>
              </w:rPr>
            </w:pPr>
            <w:r>
              <w:rPr>
                <w:rFonts w:hint="eastAsia"/>
                <w:szCs w:val="24"/>
              </w:rPr>
              <w:t>联系电话</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rPr>
            </w:pPr>
          </w:p>
        </w:tc>
        <w:tc>
          <w:tcPr>
            <w:tcW w:w="12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kern w:val="0"/>
                <w:sz w:val="20"/>
              </w:rPr>
            </w:pPr>
            <w:r>
              <w:rPr>
                <w:rFonts w:hint="eastAsia"/>
                <w:szCs w:val="24"/>
              </w:rPr>
              <w:t>证件类型（只填一项）</w:t>
            </w:r>
          </w:p>
        </w:tc>
        <w:tc>
          <w:tcPr>
            <w:tcW w:w="2977"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szCs w:val="24"/>
              </w:rPr>
            </w:pPr>
            <w:r>
              <w:rPr>
                <w:rFonts w:hint="eastAsia"/>
                <w:szCs w:val="24"/>
              </w:rPr>
              <w:t>□护照□外国人永久居留证□当地身份证□港澳永久性居民身份证□台湾居民来往大陆通行证□驾照□当地纳税证件□当地社保证件</w:t>
            </w:r>
          </w:p>
          <w:p>
            <w:pPr>
              <w:spacing w:line="320" w:lineRule="exact"/>
              <w:rPr>
                <w:szCs w:val="24"/>
              </w:rPr>
            </w:pPr>
            <w:r>
              <w:rPr>
                <w:rFonts w:hint="eastAsia"/>
                <w:szCs w:val="24"/>
              </w:rPr>
              <w:t>□港澳居民来往内地通行证□军官证□警官证□士兵证□户口簿□港澳台居民居住证□中华人民共和国居民身份证□其他证件</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FF0000"/>
                <w:szCs w:val="24"/>
              </w:rPr>
            </w:pPr>
            <w:r>
              <w:rPr>
                <w:rFonts w:hint="eastAsia"/>
                <w:szCs w:val="24"/>
              </w:rPr>
              <w:t>证件号码</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rPr>
            </w:pPr>
          </w:p>
        </w:tc>
        <w:tc>
          <w:tcPr>
            <w:tcW w:w="12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kern w:val="0"/>
                <w:sz w:val="20"/>
              </w:rPr>
            </w:pPr>
            <w:r>
              <w:rPr>
                <w:rFonts w:hint="eastAsia"/>
                <w:szCs w:val="24"/>
              </w:rPr>
              <w:t>联系地址</w:t>
            </w:r>
          </w:p>
        </w:tc>
        <w:tc>
          <w:tcPr>
            <w:tcW w:w="6121" w:type="dxa"/>
            <w:gridSpan w:val="1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kern w:val="0"/>
                <w:sz w:val="20"/>
              </w:rPr>
            </w:pPr>
            <w:r>
              <w:rPr>
                <w:rFonts w:hint="eastAsia"/>
                <w:b/>
                <w:szCs w:val="24"/>
              </w:rPr>
              <w:t>份额25%（含）以上的持有人信息（份额持有人为自然人或者一般单位，可填多个）</w:t>
            </w:r>
          </w:p>
          <w:p>
            <w:pPr>
              <w:spacing w:line="320" w:lineRule="exact"/>
              <w:jc w:val="center"/>
              <w:rPr>
                <w:color w:val="FF0000"/>
                <w:szCs w:val="24"/>
              </w:rPr>
            </w:pPr>
            <w:r>
              <w:rPr>
                <w:rFonts w:hint="eastAsia"/>
                <w:color w:val="808080"/>
                <w:szCs w:val="24"/>
              </w:rPr>
              <w:t>（产品开户需填写，其他类型交易者无需填写）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姓名或名称</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color w:val="808080"/>
                <w:szCs w:val="24"/>
              </w:rPr>
              <w:t>据实填写</w:t>
            </w:r>
          </w:p>
        </w:tc>
        <w:tc>
          <w:tcPr>
            <w:tcW w:w="199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314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证件颁发的国家或者地区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证件类型（只填一项）</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rPr>
            </w:pPr>
            <w:r>
              <w:rPr>
                <w:rFonts w:hint="eastAsia"/>
                <w:color w:val="808080"/>
                <w:szCs w:val="24"/>
              </w:rPr>
              <w:t>自然人证件类型同“基金经理”；一般单位填写机构成立证明文件号码或者统一社会信用代码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221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据实填写</w:t>
            </w:r>
          </w:p>
        </w:tc>
        <w:tc>
          <w:tcPr>
            <w:tcW w:w="198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持有份额（占比）</w:t>
            </w:r>
          </w:p>
        </w:tc>
        <w:tc>
          <w:tcPr>
            <w:tcW w:w="314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持有份额</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按实际币种据实填写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b/>
                <w:szCs w:val="24"/>
              </w:rPr>
              <w:t>份额25%（含）以上的持有人信息（份额持有人为产品，可填多个）</w:t>
            </w:r>
          </w:p>
          <w:p>
            <w:pPr>
              <w:spacing w:line="320" w:lineRule="exact"/>
              <w:jc w:val="center"/>
              <w:rPr>
                <w:color w:val="000000"/>
                <w:kern w:val="0"/>
                <w:sz w:val="20"/>
              </w:rPr>
            </w:pPr>
            <w:r>
              <w:rPr>
                <w:rFonts w:hint="eastAsia"/>
                <w:color w:val="808080"/>
                <w:szCs w:val="24"/>
              </w:rPr>
              <w:t>（产品开户需填写，其他类型交易者无需填写）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kern w:val="0"/>
                <w:sz w:val="20"/>
              </w:rPr>
            </w:pPr>
            <w:r>
              <w:rPr>
                <w:rFonts w:hint="eastAsia"/>
                <w:szCs w:val="24"/>
              </w:rPr>
              <w:t>产品管理机构名称</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left"/>
              <w:rPr>
                <w:szCs w:val="24"/>
              </w:rPr>
            </w:pPr>
            <w:r>
              <w:rPr>
                <w:rFonts w:hint="eastAsia"/>
                <w:color w:val="808080"/>
                <w:szCs w:val="24"/>
              </w:rPr>
              <w:t>据实填写</w:t>
            </w:r>
          </w:p>
        </w:tc>
        <w:tc>
          <w:tcPr>
            <w:tcW w:w="199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314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352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color w:val="808080"/>
              </w:rPr>
            </w:pPr>
            <w:r>
              <w:rPr>
                <w:rFonts w:hint="eastAsia"/>
                <w:color w:val="000000"/>
                <w:szCs w:val="24"/>
              </w:rPr>
              <w:t>机构成立证明文件号码或者统一社会信用代码</w:t>
            </w:r>
          </w:p>
        </w:tc>
        <w:tc>
          <w:tcPr>
            <w:tcW w:w="5989" w:type="dxa"/>
            <w:gridSpan w:val="1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352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szCs w:val="24"/>
              </w:rPr>
              <w:t>产品名称</w:t>
            </w:r>
          </w:p>
        </w:tc>
        <w:tc>
          <w:tcPr>
            <w:tcW w:w="217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rPr>
            </w:pPr>
          </w:p>
        </w:tc>
        <w:tc>
          <w:tcPr>
            <w:tcW w:w="220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产品注册地</w:t>
            </w:r>
          </w:p>
        </w:tc>
        <w:tc>
          <w:tcPr>
            <w:tcW w:w="16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352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kern w:val="0"/>
                <w:sz w:val="20"/>
              </w:rPr>
            </w:pPr>
            <w:r>
              <w:rPr>
                <w:rFonts w:hint="eastAsia"/>
                <w:szCs w:val="24"/>
              </w:rPr>
              <w:t>产品规模</w:t>
            </w:r>
          </w:p>
        </w:tc>
        <w:tc>
          <w:tcPr>
            <w:tcW w:w="217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按实际币种据实填写</w:t>
            </w:r>
          </w:p>
        </w:tc>
        <w:tc>
          <w:tcPr>
            <w:tcW w:w="220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kern w:val="0"/>
                <w:sz w:val="20"/>
              </w:rPr>
            </w:pPr>
            <w:r>
              <w:rPr>
                <w:rFonts w:hint="eastAsia"/>
                <w:szCs w:val="24"/>
              </w:rPr>
              <w:t>持有份额（占比）</w:t>
            </w:r>
          </w:p>
        </w:tc>
        <w:tc>
          <w:tcPr>
            <w:tcW w:w="16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3527"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FF0000"/>
                <w:szCs w:val="24"/>
              </w:rPr>
            </w:pPr>
            <w:r>
              <w:rPr>
                <w:rFonts w:hint="eastAsia"/>
                <w:szCs w:val="24"/>
              </w:rPr>
              <w:t>持有份额</w:t>
            </w:r>
          </w:p>
        </w:tc>
        <w:tc>
          <w:tcPr>
            <w:tcW w:w="5989" w:type="dxa"/>
            <w:gridSpan w:val="1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FF0000"/>
                <w:szCs w:val="24"/>
              </w:rPr>
            </w:pPr>
            <w:r>
              <w:rPr>
                <w:rFonts w:hint="eastAsia"/>
                <w:color w:val="808080"/>
                <w:szCs w:val="24"/>
              </w:rPr>
              <w:t>按实际币种据实填写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kern w:val="0"/>
                <w:sz w:val="20"/>
              </w:rPr>
            </w:pPr>
            <w:r>
              <w:rPr>
                <w:rFonts w:hint="eastAsia"/>
                <w:color w:val="000000"/>
                <w:kern w:val="0"/>
                <w:sz w:val="20"/>
              </w:rPr>
              <w:t>注：份额持有人为产品的，应按照上述信息要求继续填写该产品的份额</w:t>
            </w:r>
            <w:r>
              <w:rPr>
                <w:color w:val="000000"/>
                <w:kern w:val="0"/>
                <w:sz w:val="20"/>
              </w:rPr>
              <w:t>25%</w:t>
            </w:r>
            <w:r>
              <w:rPr>
                <w:rFonts w:hint="eastAsia"/>
                <w:color w:val="000000"/>
                <w:kern w:val="0"/>
                <w:sz w:val="20"/>
              </w:rPr>
              <w:t>（含）以上的持有人信息，以此类推，直至持有人为自然人或者一般单位为止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投资者类型</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szCs w:val="24"/>
              </w:rPr>
            </w:pPr>
            <w:r>
              <w:rPr>
                <w:rFonts w:hint="eastAsia"/>
                <w:color w:val="000000"/>
                <w:szCs w:val="24"/>
              </w:rPr>
              <w:t>□单位交易者</w:t>
            </w:r>
          </w:p>
          <w:p>
            <w:pPr>
              <w:spacing w:line="320" w:lineRule="exact"/>
              <w:ind w:firstLine="420" w:firstLineChars="200"/>
              <w:jc w:val="left"/>
              <w:rPr>
                <w:color w:val="000000"/>
                <w:szCs w:val="24"/>
              </w:rPr>
            </w:pPr>
            <w:r>
              <w:rPr>
                <w:rFonts w:hint="eastAsia"/>
                <w:color w:val="000000"/>
                <w:szCs w:val="24"/>
              </w:rPr>
              <w:t>□财务公司□投资、咨询公司□房地产□工业□农业□商业贸易</w:t>
            </w:r>
          </w:p>
          <w:p>
            <w:pPr>
              <w:spacing w:line="320" w:lineRule="exact"/>
              <w:ind w:firstLine="420" w:firstLineChars="200"/>
              <w:jc w:val="left"/>
              <w:rPr>
                <w:color w:val="000000"/>
                <w:szCs w:val="24"/>
              </w:rPr>
            </w:pPr>
            <w:r>
              <w:rPr>
                <w:rFonts w:hint="eastAsia"/>
                <w:color w:val="000000"/>
                <w:szCs w:val="24"/>
              </w:rPr>
              <w:t>□多元化集团公司□其他</w:t>
            </w:r>
          </w:p>
          <w:p>
            <w:pPr>
              <w:spacing w:line="320" w:lineRule="exact"/>
              <w:jc w:val="left"/>
              <w:rPr>
                <w:color w:val="000000"/>
                <w:szCs w:val="24"/>
              </w:rPr>
            </w:pPr>
            <w:r>
              <w:rPr>
                <w:rFonts w:hint="eastAsia"/>
                <w:color w:val="000000"/>
                <w:szCs w:val="24"/>
              </w:rPr>
              <w:t>□产品管理人类型</w:t>
            </w:r>
            <w:r>
              <w:rPr>
                <w:rFonts w:hint="eastAsia"/>
                <w:color w:val="808080"/>
                <w:szCs w:val="24"/>
              </w:rPr>
              <w:t>（产品勾选此项）</w:t>
            </w:r>
          </w:p>
          <w:p>
            <w:pPr>
              <w:spacing w:line="320" w:lineRule="exact"/>
              <w:ind w:firstLine="420" w:firstLineChars="200"/>
              <w:jc w:val="left"/>
              <w:rPr>
                <w:color w:val="000000"/>
                <w:szCs w:val="24"/>
              </w:rPr>
            </w:pPr>
            <w:r>
              <w:rPr>
                <w:rFonts w:hint="eastAsia"/>
                <w:color w:val="000000"/>
                <w:szCs w:val="24"/>
              </w:rPr>
              <w:t>□商业银行□证券公司□保险公司□基金管理公司□信托公司</w:t>
            </w:r>
          </w:p>
          <w:p>
            <w:pPr>
              <w:spacing w:line="320" w:lineRule="exact"/>
              <w:ind w:firstLine="420" w:firstLineChars="200"/>
              <w:jc w:val="left"/>
              <w:rPr>
                <w:color w:val="000000"/>
                <w:szCs w:val="24"/>
              </w:rPr>
            </w:pPr>
            <w:r>
              <w:rPr>
                <w:rFonts w:hint="eastAsia"/>
                <w:color w:val="000000"/>
                <w:szCs w:val="24"/>
              </w:rPr>
              <w:t>□期货公司</w:t>
            </w:r>
          </w:p>
          <w:p>
            <w:pPr>
              <w:spacing w:line="320" w:lineRule="exact"/>
              <w:ind w:firstLine="420" w:firstLineChars="200"/>
              <w:jc w:val="left"/>
              <w:rPr>
                <w:color w:val="000000"/>
                <w:szCs w:val="24"/>
              </w:rPr>
            </w:pPr>
            <w:r>
              <w:rPr>
                <w:rFonts w:hint="eastAsia"/>
                <w:color w:val="000000"/>
                <w:szCs w:val="24"/>
              </w:rPr>
              <w:t>□资产管理机构□养老基金□慈善基金□捐赠基金</w:t>
            </w:r>
          </w:p>
          <w:p>
            <w:pPr>
              <w:spacing w:line="320" w:lineRule="exact"/>
              <w:ind w:firstLine="420" w:firstLineChars="200"/>
              <w:jc w:val="left"/>
              <w:rPr>
                <w:color w:val="000000"/>
                <w:szCs w:val="24"/>
              </w:rPr>
            </w:pPr>
            <w:r>
              <w:rPr>
                <w:rFonts w:hint="eastAsia"/>
                <w:color w:val="000000"/>
                <w:szCs w:val="24"/>
              </w:rPr>
              <w:t>□其他_________（填写具体类型）</w:t>
            </w:r>
          </w:p>
          <w:p>
            <w:pPr>
              <w:spacing w:line="320" w:lineRule="exact"/>
              <w:rPr>
                <w:color w:val="000000"/>
                <w:szCs w:val="24"/>
              </w:rPr>
            </w:pPr>
            <w:r>
              <w:rPr>
                <w:rFonts w:hint="eastAsia"/>
                <w:color w:val="000000"/>
                <w:szCs w:val="24"/>
              </w:rPr>
              <w:t>□做市机构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ind w:leftChars="-1" w:hanging="2"/>
              <w:rPr>
                <w:color w:val="808080"/>
                <w:szCs w:val="24"/>
              </w:rPr>
            </w:pPr>
            <w:r>
              <w:rPr>
                <w:rFonts w:hint="eastAsia"/>
                <w:color w:val="808080"/>
                <w:szCs w:val="24"/>
              </w:rPr>
              <w:t>国家代码—区号—电话号码；如填写手机号码，“区号”应当填写“</w:t>
            </w:r>
            <w:r>
              <w:rPr>
                <w:color w:val="808080"/>
                <w:szCs w:val="24"/>
              </w:rPr>
              <w:t>0</w:t>
            </w:r>
            <w:r>
              <w:rPr>
                <w:rFonts w:hint="eastAsia"/>
                <w:color w:val="808080"/>
                <w:szCs w:val="24"/>
              </w:rPr>
              <w:t>”；此项可以使用逗号分割，录入多个联系号码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公司传真</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ind w:left="-62" w:leftChars="-30" w:hanging="1"/>
              <w:jc w:val="left"/>
              <w:rPr>
                <w:color w:val="80808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c>
          <w:tcPr>
            <w:tcW w:w="1693"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公司网址</w:t>
            </w:r>
          </w:p>
        </w:tc>
        <w:tc>
          <w:tcPr>
            <w:tcW w:w="429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left="-27" w:leftChars="-14" w:hanging="2" w:hangingChars="1"/>
              <w:jc w:val="left"/>
              <w:rPr>
                <w:color w:val="808080"/>
                <w:szCs w:val="24"/>
              </w:rPr>
            </w:pPr>
            <w:r>
              <w:rPr>
                <w:rFonts w:hint="eastAsia"/>
                <w:color w:val="808080"/>
                <w:szCs w:val="24"/>
              </w:rPr>
              <w:t>若无可不填写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据实填写</w:t>
            </w:r>
          </w:p>
        </w:tc>
        <w:tc>
          <w:tcPr>
            <w:tcW w:w="1693"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邮编</w:t>
            </w:r>
          </w:p>
        </w:tc>
        <w:tc>
          <w:tcPr>
            <w:tcW w:w="429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与联系地址保持一致，若无可不填写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是否有董事会</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left"/>
              <w:rPr>
                <w:szCs w:val="24"/>
              </w:rPr>
            </w:pPr>
            <w:r>
              <w:rPr>
                <w:rFonts w:hint="eastAsia"/>
                <w:szCs w:val="24"/>
              </w:rPr>
              <w:t>□无董事会□有董事会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b/>
                <w:color w:val="000000"/>
                <w:szCs w:val="24"/>
              </w:rPr>
              <w:t>常务董事或者法定代表人</w:t>
            </w:r>
            <w:r>
              <w:rPr>
                <w:rFonts w:hint="eastAsia"/>
                <w:b/>
                <w:szCs w:val="24"/>
              </w:rPr>
              <w:t>信息</w:t>
            </w:r>
            <w:r>
              <w:rPr>
                <w:rFonts w:hint="eastAsia"/>
                <w:color w:val="808080"/>
                <w:szCs w:val="24"/>
              </w:rPr>
              <w:t>（产品开户填写产品管理人的相关信息）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姓名</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b/>
                <w:color w:val="808080"/>
                <w:szCs w:val="24"/>
              </w:rPr>
            </w:pPr>
            <w:r>
              <w:rPr>
                <w:rFonts w:hint="eastAsia"/>
                <w:color w:val="808080"/>
                <w:szCs w:val="24"/>
              </w:rPr>
              <w:t>与其有效身份证明文件记载的姓名一致</w:t>
            </w:r>
          </w:p>
        </w:tc>
        <w:tc>
          <w:tcPr>
            <w:tcW w:w="113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出生日期</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b/>
                <w:color w:val="808080"/>
                <w:szCs w:val="24"/>
              </w:rPr>
            </w:pPr>
            <w:r>
              <w:rPr>
                <w:rFonts w:hint="eastAsia"/>
                <w:color w:val="808080"/>
                <w:szCs w:val="24"/>
              </w:rPr>
              <w:t>按照</w:t>
            </w:r>
            <w:r>
              <w:rPr>
                <w:color w:val="808080"/>
                <w:szCs w:val="24"/>
              </w:rPr>
              <w:t>YYYY-MM-DD</w:t>
            </w:r>
            <w:r>
              <w:rPr>
                <w:rFonts w:hint="eastAsia"/>
                <w:color w:val="808080"/>
                <w:szCs w:val="24"/>
              </w:rPr>
              <w:t>格式填写，例如：</w:t>
            </w:r>
            <w:r>
              <w:rPr>
                <w:color w:val="808080"/>
                <w:szCs w:val="24"/>
              </w:rPr>
              <w:t>1956-07-20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b/>
                <w:color w:val="808080"/>
                <w:szCs w:val="24"/>
              </w:rPr>
            </w:pPr>
            <w:r>
              <w:rPr>
                <w:rFonts w:hint="eastAsia"/>
                <w:color w:val="808080"/>
                <w:szCs w:val="24"/>
              </w:rPr>
              <w:t>有效身份证明文件颁发的国家或者地区</w:t>
            </w:r>
          </w:p>
        </w:tc>
        <w:tc>
          <w:tcPr>
            <w:tcW w:w="113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有效身份证明文件上所标明的省</w:t>
            </w:r>
            <w:r>
              <w:rPr>
                <w:color w:val="808080"/>
                <w:szCs w:val="24"/>
              </w:rPr>
              <w:t>/</w:t>
            </w:r>
            <w:r>
              <w:rPr>
                <w:rFonts w:hint="eastAsia"/>
                <w:color w:val="808080"/>
                <w:szCs w:val="24"/>
              </w:rPr>
              <w:t>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有效身份证明文件上所标明的城市（若无可不填）</w:t>
            </w:r>
          </w:p>
        </w:tc>
        <w:tc>
          <w:tcPr>
            <w:tcW w:w="113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邮编</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若无可不填写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restart"/>
            <w:tcBorders>
              <w:top w:val="single" w:color="auto" w:sz="4" w:space="0"/>
              <w:left w:val="single" w:color="auto" w:sz="4" w:space="0"/>
              <w:right w:val="single" w:color="auto" w:sz="4" w:space="0"/>
            </w:tcBorders>
            <w:vAlign w:val="center"/>
          </w:tcPr>
          <w:p>
            <w:pPr>
              <w:spacing w:line="320" w:lineRule="exact"/>
              <w:jc w:val="center"/>
              <w:rPr>
                <w:szCs w:val="24"/>
              </w:rPr>
            </w:pPr>
            <w:r>
              <w:rPr>
                <w:rFonts w:hint="eastAsia"/>
                <w:szCs w:val="24"/>
              </w:rPr>
              <w:t>有效身份证明文件号码</w:t>
            </w:r>
          </w:p>
          <w:p>
            <w:pPr>
              <w:spacing w:line="320" w:lineRule="exact"/>
              <w:jc w:val="center"/>
              <w:rPr>
                <w:szCs w:val="24"/>
              </w:rPr>
            </w:pPr>
            <w:r>
              <w:rPr>
                <w:rFonts w:hint="eastAsia"/>
                <w:szCs w:val="24"/>
              </w:rPr>
              <w:t>（只填一项）</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4"/>
              </w:rPr>
            </w:pPr>
            <w:r>
              <w:rPr>
                <w:rFonts w:hint="eastAsia"/>
                <w:szCs w:val="24"/>
              </w:rPr>
              <w:t>中华人民共和国居民身份证</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r>
              <w:rPr>
                <w:rFonts w:hint="eastAsia"/>
                <w:color w:val="808080"/>
                <w:szCs w:val="24"/>
              </w:rPr>
              <w:t>常务董事或者法定代表人为境内居民的填写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left w:val="single" w:color="auto" w:sz="4" w:space="0"/>
              <w:right w:val="single" w:color="auto" w:sz="4" w:space="0"/>
            </w:tcBorders>
            <w:vAlign w:val="center"/>
          </w:tcPr>
          <w:p>
            <w:pPr>
              <w:spacing w:line="320" w:lineRule="exact"/>
              <w:jc w:val="center"/>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护照</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left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外国人永久居留证</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常务董事或者法定代表人为在中国永久居留的填写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left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港澳永久性居民身份证</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常务董事或者法定代表人为港、澳地区的填写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left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台湾居民来往大陆通行证</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常务董事或者法定代表人为台湾地区的填写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参考身份证明文件号码</w:t>
            </w:r>
          </w:p>
          <w:p>
            <w:pPr>
              <w:spacing w:line="320" w:lineRule="exact"/>
              <w:jc w:val="center"/>
              <w:rPr>
                <w:szCs w:val="24"/>
              </w:rPr>
            </w:pPr>
            <w:r>
              <w:rPr>
                <w:rFonts w:hint="eastAsia"/>
                <w:szCs w:val="24"/>
              </w:rPr>
              <w:t>（至少填一项）</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护照</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仅限常务董事或者法定代表人在中国永久居留的填写，且该项必填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驾照</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80808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当地纳税证件</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80808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当地社保证件</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80808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181"/>
              <w:jc w:val="center"/>
              <w:rPr>
                <w:szCs w:val="24"/>
              </w:rPr>
            </w:pPr>
            <w:r>
              <w:rPr>
                <w:rFonts w:hint="eastAsia"/>
                <w:szCs w:val="24"/>
              </w:rPr>
              <w:t>当地身份证（港澳除外）</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常务董事或者法定代表人为港、澳地区的不得填写此项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港澳居民来往内地通行证</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仅限常务董事或者法定代表人为港、澳地区的填写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港澳台居民居住证</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808080"/>
                <w:szCs w:val="24"/>
              </w:rPr>
            </w:pPr>
            <w:r>
              <w:rPr>
                <w:rFonts w:hint="eastAsia"/>
                <w:color w:val="808080"/>
                <w:szCs w:val="24"/>
              </w:rPr>
              <w:t>仅限常务董事或者法定代表人为港、澳、台地区的填写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4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2552"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其他</w:t>
            </w:r>
          </w:p>
        </w:tc>
        <w:tc>
          <w:tcPr>
            <w:tcW w:w="45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405" w:type="dxa"/>
            <w:gridSpan w:val="4"/>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产品发行人名称</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color w:val="808080"/>
                <w:szCs w:val="24"/>
              </w:rPr>
              <w:t>产品开户需填写，如无填“无”</w:t>
            </w:r>
          </w:p>
        </w:tc>
        <w:tc>
          <w:tcPr>
            <w:tcW w:w="1415"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注册地</w:t>
            </w:r>
          </w:p>
        </w:tc>
        <w:tc>
          <w:tcPr>
            <w:tcW w:w="3144"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405" w:type="dxa"/>
            <w:gridSpan w:val="4"/>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机构成立证明文件号码</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p>
        </w:tc>
        <w:tc>
          <w:tcPr>
            <w:tcW w:w="1415"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纳税ID</w:t>
            </w:r>
          </w:p>
        </w:tc>
        <w:tc>
          <w:tcPr>
            <w:tcW w:w="3144"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color w:val="808080"/>
                <w:szCs w:val="24"/>
              </w:rPr>
              <w:t>据实填写，如无填“无”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405" w:type="dxa"/>
            <w:gridSpan w:val="4"/>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产品投资顾问名称</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color w:val="808080"/>
                <w:szCs w:val="24"/>
              </w:rPr>
              <w:t>产品开户需填写，如无填“无”</w:t>
            </w:r>
          </w:p>
        </w:tc>
        <w:tc>
          <w:tcPr>
            <w:tcW w:w="1415"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注册地</w:t>
            </w:r>
          </w:p>
        </w:tc>
        <w:tc>
          <w:tcPr>
            <w:tcW w:w="3144"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color w:val="80808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405" w:type="dxa"/>
            <w:gridSpan w:val="4"/>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机构成立证明文件号码</w:t>
            </w:r>
          </w:p>
        </w:tc>
        <w:tc>
          <w:tcPr>
            <w:tcW w:w="2552" w:type="dxa"/>
            <w:gridSpan w:val="9"/>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p>
        </w:tc>
        <w:tc>
          <w:tcPr>
            <w:tcW w:w="1415"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szCs w:val="24"/>
              </w:rPr>
              <w:t>纳税ID</w:t>
            </w:r>
          </w:p>
        </w:tc>
        <w:tc>
          <w:tcPr>
            <w:tcW w:w="3144" w:type="dxa"/>
            <w:gridSpan w:val="5"/>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color w:val="808080"/>
                <w:szCs w:val="24"/>
              </w:rPr>
            </w:pPr>
            <w:r>
              <w:rPr>
                <w:rFonts w:hint="eastAsia"/>
                <w:color w:val="808080"/>
                <w:szCs w:val="24"/>
              </w:rPr>
              <w:t>据实填写，如无填“无”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b/>
                <w:szCs w:val="24"/>
              </w:rPr>
            </w:pPr>
            <w:r>
              <w:rPr>
                <w:rFonts w:hint="eastAsia"/>
                <w:b/>
                <w:szCs w:val="24"/>
              </w:rPr>
              <w:t>期货结算账户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账户名</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账号</w:t>
            </w:r>
          </w:p>
        </w:tc>
        <w:tc>
          <w:tcPr>
            <w:tcW w:w="3742"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开户银行</w:t>
            </w:r>
          </w:p>
        </w:tc>
        <w:tc>
          <w:tcPr>
            <w:tcW w:w="24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开户行网点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境外交易者可以登记多个期货结算账户</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c>
          <w:tcPr>
            <w:tcW w:w="3742"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szCs w:val="24"/>
              </w:rPr>
              <w:t>□</w:t>
            </w:r>
            <w:r>
              <w:rPr>
                <w:rFonts w:hint="eastAsia"/>
              </w:rPr>
              <w:t>期货保证金存管银行</w:t>
            </w:r>
            <w:r>
              <w:rPr>
                <w:rFonts w:hint="eastAsia"/>
                <w:u w:val="single"/>
              </w:rPr>
              <w:t>（填写具体银行信息）</w:t>
            </w:r>
            <w:r>
              <w:rPr>
                <w:rFonts w:hint="eastAsia"/>
                <w:szCs w:val="24"/>
              </w:rPr>
              <w:t>□其它</w:t>
            </w:r>
            <w:r>
              <w:rPr>
                <w:szCs w:val="24"/>
              </w:rPr>
              <w:t>1</w:t>
            </w:r>
          </w:p>
        </w:tc>
        <w:tc>
          <w:tcPr>
            <w:tcW w:w="24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73"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1107"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3742" w:type="dxa"/>
            <w:gridSpan w:val="14"/>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2494"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73"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1107"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3742" w:type="dxa"/>
            <w:gridSpan w:val="14"/>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c>
          <w:tcPr>
            <w:tcW w:w="2494"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b/>
                <w:szCs w:val="24"/>
              </w:rPr>
              <w:t>开户代理人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姓名</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与其身份证明文件记载的姓名一致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证件颁发的国家或者地区</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证件上所标明的省</w:t>
            </w:r>
            <w:r>
              <w:rPr>
                <w:color w:val="808080"/>
                <w:szCs w:val="24"/>
              </w:rPr>
              <w:t>/</w:t>
            </w:r>
            <w:r>
              <w:rPr>
                <w:rFonts w:hint="eastAsia"/>
                <w:color w:val="808080"/>
                <w:szCs w:val="24"/>
              </w:rPr>
              <w:t>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证件上所标明的城市（若无可不填）</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邮编</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808080"/>
                <w:szCs w:val="24"/>
              </w:rPr>
            </w:pPr>
            <w:r>
              <w:rPr>
                <w:rFonts w:hint="eastAsia"/>
                <w:color w:val="808080"/>
                <w:szCs w:val="24"/>
              </w:rPr>
              <w:t>若无可不填写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身份证明文件</w:t>
            </w:r>
          </w:p>
          <w:p>
            <w:pPr>
              <w:spacing w:line="320" w:lineRule="exact"/>
              <w:jc w:val="center"/>
              <w:rPr>
                <w:szCs w:val="24"/>
              </w:rPr>
            </w:pPr>
            <w:r>
              <w:rPr>
                <w:rFonts w:hint="eastAsia"/>
                <w:szCs w:val="24"/>
              </w:rPr>
              <w:t>（只选一项）</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b/>
                <w:szCs w:val="24"/>
              </w:rPr>
            </w:pPr>
            <w:r>
              <w:rPr>
                <w:rFonts w:hint="eastAsia" w:ascii="宋体" w:hAnsi="宋体"/>
                <w:color w:val="808080"/>
                <w:szCs w:val="24"/>
              </w:rPr>
              <w:t>证件类型同“基金经理”</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与其证件记载的号码一致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color w:val="808080"/>
                <w:szCs w:val="24"/>
              </w:rPr>
            </w:pPr>
            <w:r>
              <w:rPr>
                <w:rFonts w:hint="eastAsia"/>
                <w:color w:val="808080"/>
                <w:szCs w:val="24"/>
              </w:rPr>
              <w:t>与</w:t>
            </w:r>
            <w:r>
              <w:rPr>
                <w:rFonts w:hint="eastAsia" w:ascii="宋体" w:hAnsi="宋体"/>
                <w:color w:val="808080"/>
                <w:szCs w:val="24"/>
              </w:rPr>
              <w:t>“交易者基本信息”中“联系电话”的填写要求相同</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808080"/>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left"/>
              <w:rPr>
                <w:szCs w:val="24"/>
              </w:rPr>
            </w:pPr>
            <w:r>
              <w:rPr>
                <w:rFonts w:hint="eastAsia"/>
                <w:color w:val="808080"/>
                <w:szCs w:val="24"/>
              </w:rPr>
              <w:t>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b/>
                <w:szCs w:val="24"/>
              </w:rPr>
              <w:t>指定下单人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left"/>
              <w:rPr>
                <w:rFonts w:ascii="宋体" w:hAnsi="宋体"/>
                <w:szCs w:val="24"/>
              </w:rPr>
            </w:pPr>
            <w:r>
              <w:rPr>
                <w:rFonts w:hint="eastAsia"/>
                <w:szCs w:val="24"/>
              </w:rPr>
              <w:t>□与开户代理人为同一人</w:t>
            </w:r>
            <w:r>
              <w:rPr>
                <w:rFonts w:hint="eastAsia" w:ascii="宋体" w:hAnsi="宋体"/>
                <w:szCs w:val="24"/>
              </w:rPr>
              <w:t>（无需填写下列信息）</w:t>
            </w:r>
          </w:p>
          <w:p>
            <w:pPr>
              <w:tabs>
                <w:tab w:val="left" w:pos="1770"/>
              </w:tabs>
              <w:spacing w:line="320" w:lineRule="exact"/>
              <w:jc w:val="left"/>
              <w:rPr>
                <w:b/>
                <w:szCs w:val="24"/>
              </w:rPr>
            </w:pPr>
            <w:r>
              <w:rPr>
                <w:rFonts w:hint="eastAsia"/>
                <w:szCs w:val="24"/>
              </w:rPr>
              <w:t>□与开户代理人</w:t>
            </w:r>
            <w:r>
              <w:rPr>
                <w:rFonts w:hint="eastAsia" w:ascii="宋体" w:hAnsi="宋体"/>
                <w:szCs w:val="24"/>
              </w:rPr>
              <w:t>不是同一人（填写下列信息，填写要求与“开户代理人”信息填写要求一致）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邮编</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证件类型</w:t>
            </w:r>
          </w:p>
          <w:p>
            <w:pPr>
              <w:spacing w:line="320" w:lineRule="exact"/>
              <w:jc w:val="center"/>
              <w:rPr>
                <w:szCs w:val="24"/>
              </w:rPr>
            </w:pPr>
            <w:r>
              <w:rPr>
                <w:rFonts w:hint="eastAsia"/>
                <w:szCs w:val="24"/>
              </w:rPr>
              <w:t>（只选一项）</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b/>
                <w:szCs w:val="24"/>
              </w:rPr>
            </w:pPr>
            <w:r>
              <w:rPr>
                <w:rFonts w:hint="eastAsia" w:ascii="宋体" w:hAnsi="宋体"/>
                <w:color w:val="808080"/>
                <w:szCs w:val="24"/>
              </w:rPr>
              <w:t>证件类型同“基金经理”</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181"/>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rPr>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b/>
                <w:szCs w:val="24"/>
              </w:rPr>
              <w:t>资金调拨人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left"/>
              <w:rPr>
                <w:rFonts w:ascii="宋体" w:hAnsi="宋体"/>
                <w:szCs w:val="24"/>
              </w:rPr>
            </w:pPr>
            <w:r>
              <w:rPr>
                <w:rFonts w:hint="eastAsia"/>
                <w:szCs w:val="24"/>
              </w:rPr>
              <w:t>□与开户代理人为同一人</w:t>
            </w:r>
            <w:r>
              <w:rPr>
                <w:rFonts w:hint="eastAsia" w:ascii="宋体" w:hAnsi="宋体"/>
                <w:szCs w:val="24"/>
              </w:rPr>
              <w:t>（无需填写下列信息）</w:t>
            </w:r>
          </w:p>
          <w:p>
            <w:pPr>
              <w:tabs>
                <w:tab w:val="left" w:pos="1770"/>
              </w:tabs>
              <w:spacing w:line="320" w:lineRule="exact"/>
              <w:jc w:val="left"/>
              <w:rPr>
                <w:rFonts w:ascii="宋体" w:hAnsi="宋体"/>
                <w:szCs w:val="24"/>
              </w:rPr>
            </w:pPr>
            <w:r>
              <w:rPr>
                <w:rFonts w:hint="eastAsia"/>
                <w:szCs w:val="24"/>
              </w:rPr>
              <w:t>□与指定下单人为同一人（无需填写下列信息）</w:t>
            </w:r>
          </w:p>
          <w:p>
            <w:pPr>
              <w:tabs>
                <w:tab w:val="left" w:pos="1770"/>
              </w:tabs>
              <w:spacing w:line="320" w:lineRule="exact"/>
              <w:rPr>
                <w:rFonts w:ascii="宋体" w:hAnsi="宋体"/>
                <w:szCs w:val="24"/>
              </w:rPr>
            </w:pPr>
            <w:r>
              <w:rPr>
                <w:rFonts w:hint="eastAsia"/>
                <w:szCs w:val="24"/>
              </w:rPr>
              <w:t>□与开户代理人和指定下单人均</w:t>
            </w:r>
            <w:r>
              <w:rPr>
                <w:rFonts w:hint="eastAsia" w:ascii="宋体" w:hAnsi="宋体"/>
                <w:szCs w:val="24"/>
              </w:rPr>
              <w:t>不是同一人（填写下列信息，填写要求与“开户代理人”信息填写要求</w:t>
            </w:r>
          </w:p>
          <w:p>
            <w:pPr>
              <w:tabs>
                <w:tab w:val="left" w:pos="1770"/>
              </w:tabs>
              <w:spacing w:line="320" w:lineRule="exact"/>
              <w:rPr>
                <w:b/>
                <w:szCs w:val="24"/>
              </w:rPr>
            </w:pPr>
            <w:r>
              <w:rPr>
                <w:rFonts w:hint="eastAsia" w:ascii="宋体" w:hAnsi="宋体"/>
                <w:szCs w:val="24"/>
              </w:rPr>
              <w:t xml:space="preserve">  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邮编</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证件类型</w:t>
            </w:r>
          </w:p>
          <w:p>
            <w:pPr>
              <w:spacing w:line="320" w:lineRule="exact"/>
              <w:jc w:val="center"/>
              <w:rPr>
                <w:szCs w:val="24"/>
              </w:rPr>
            </w:pPr>
            <w:r>
              <w:rPr>
                <w:rFonts w:hint="eastAsia"/>
                <w:szCs w:val="24"/>
              </w:rPr>
              <w:t>（只选一项）</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b/>
                <w:szCs w:val="24"/>
              </w:rPr>
            </w:pPr>
            <w:r>
              <w:rPr>
                <w:rFonts w:hint="eastAsia" w:ascii="宋体" w:hAnsi="宋体"/>
                <w:color w:val="808080"/>
                <w:szCs w:val="24"/>
              </w:rPr>
              <w:t>证件类型同“基金经理”</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25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181"/>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7343"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center"/>
              <w:rPr>
                <w:szCs w:val="24"/>
              </w:rPr>
            </w:pPr>
            <w:r>
              <w:rPr>
                <w:rFonts w:hint="eastAsia"/>
                <w:b/>
                <w:szCs w:val="24"/>
              </w:rPr>
              <w:t>结算单确认人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tabs>
                <w:tab w:val="left" w:pos="1770"/>
              </w:tabs>
              <w:spacing w:line="320" w:lineRule="exact"/>
              <w:jc w:val="left"/>
              <w:rPr>
                <w:rFonts w:ascii="宋体" w:hAnsi="宋体"/>
                <w:szCs w:val="24"/>
              </w:rPr>
            </w:pPr>
            <w:r>
              <w:rPr>
                <w:rFonts w:hint="eastAsia"/>
                <w:szCs w:val="24"/>
              </w:rPr>
              <w:t>□与开户代理人为同一人</w:t>
            </w:r>
            <w:r>
              <w:rPr>
                <w:rFonts w:hint="eastAsia" w:ascii="宋体" w:hAnsi="宋体"/>
                <w:szCs w:val="24"/>
              </w:rPr>
              <w:t>（无需填写下列信息）</w:t>
            </w:r>
          </w:p>
          <w:p>
            <w:pPr>
              <w:tabs>
                <w:tab w:val="left" w:pos="1770"/>
              </w:tabs>
              <w:spacing w:line="320" w:lineRule="exact"/>
              <w:jc w:val="left"/>
              <w:rPr>
                <w:szCs w:val="24"/>
              </w:rPr>
            </w:pPr>
            <w:r>
              <w:rPr>
                <w:rFonts w:hint="eastAsia"/>
                <w:szCs w:val="24"/>
              </w:rPr>
              <w:t>□与指定下单人为同一人（无需填写下列信息）</w:t>
            </w:r>
          </w:p>
          <w:p>
            <w:pPr>
              <w:tabs>
                <w:tab w:val="left" w:pos="1770"/>
              </w:tabs>
              <w:spacing w:line="320" w:lineRule="exact"/>
              <w:jc w:val="left"/>
              <w:rPr>
                <w:rFonts w:ascii="宋体" w:hAnsi="宋体"/>
                <w:szCs w:val="24"/>
              </w:rPr>
            </w:pPr>
            <w:r>
              <w:rPr>
                <w:rFonts w:hint="eastAsia"/>
                <w:szCs w:val="24"/>
              </w:rPr>
              <w:t>□与资金调拨人为同一人（无需填写下列信息）</w:t>
            </w:r>
          </w:p>
          <w:p>
            <w:pPr>
              <w:tabs>
                <w:tab w:val="left" w:pos="1770"/>
              </w:tabs>
              <w:spacing w:line="320" w:lineRule="exact"/>
              <w:jc w:val="left"/>
              <w:rPr>
                <w:b/>
                <w:szCs w:val="24"/>
              </w:rPr>
            </w:pPr>
            <w:r>
              <w:rPr>
                <w:rFonts w:hint="eastAsia"/>
                <w:szCs w:val="24"/>
              </w:rPr>
              <w:t>□与开户代理人、指定下单人、资金调拨人均</w:t>
            </w:r>
            <w:r>
              <w:rPr>
                <w:rFonts w:hint="eastAsia" w:ascii="宋体" w:hAnsi="宋体"/>
                <w:szCs w:val="24"/>
              </w:rPr>
              <w:t>不是同一人（填写下列信息，填写要求与“开户代理人”信息填写要求一致）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姓名</w:t>
            </w:r>
          </w:p>
        </w:tc>
        <w:tc>
          <w:tcPr>
            <w:tcW w:w="7536" w:type="dxa"/>
            <w:gridSpan w:val="21"/>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国家及地区</w:t>
            </w:r>
          </w:p>
        </w:tc>
        <w:tc>
          <w:tcPr>
            <w:tcW w:w="27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省</w:t>
            </w:r>
            <w:r>
              <w:rPr>
                <w:szCs w:val="24"/>
              </w:rPr>
              <w:t>/</w:t>
            </w:r>
            <w:r>
              <w:rPr>
                <w:rFonts w:hint="eastAsia"/>
                <w:szCs w:val="24"/>
              </w:rPr>
              <w:t>州</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城市</w:t>
            </w:r>
          </w:p>
        </w:tc>
        <w:tc>
          <w:tcPr>
            <w:tcW w:w="27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r>
              <w:rPr>
                <w:rFonts w:hint="eastAsia"/>
                <w:szCs w:val="24"/>
              </w:rPr>
              <w:t>邮编</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证件类型</w:t>
            </w:r>
          </w:p>
          <w:p>
            <w:pPr>
              <w:spacing w:line="320" w:lineRule="exact"/>
              <w:jc w:val="center"/>
              <w:rPr>
                <w:szCs w:val="24"/>
              </w:rPr>
            </w:pPr>
            <w:r>
              <w:rPr>
                <w:rFonts w:hint="eastAsia"/>
                <w:szCs w:val="24"/>
              </w:rPr>
              <w:t>（只选一项）</w:t>
            </w:r>
          </w:p>
        </w:tc>
        <w:tc>
          <w:tcPr>
            <w:tcW w:w="27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left"/>
              <w:rPr>
                <w:b/>
                <w:szCs w:val="24"/>
              </w:rPr>
            </w:pPr>
            <w:r>
              <w:rPr>
                <w:rFonts w:hint="eastAsia" w:ascii="宋体" w:hAnsi="宋体"/>
                <w:color w:val="808080"/>
                <w:szCs w:val="24"/>
              </w:rPr>
              <w:t>证件类型同“基金经理”</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证件号码</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联系电话</w:t>
            </w:r>
          </w:p>
        </w:tc>
        <w:tc>
          <w:tcPr>
            <w:tcW w:w="2759"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电子邮件</w:t>
            </w:r>
          </w:p>
        </w:tc>
        <w:tc>
          <w:tcPr>
            <w:tcW w:w="342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181"/>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联系地址</w:t>
            </w:r>
          </w:p>
        </w:tc>
        <w:tc>
          <w:tcPr>
            <w:tcW w:w="7536" w:type="dxa"/>
            <w:gridSpan w:val="21"/>
            <w:tcBorders>
              <w:top w:val="single" w:color="auto" w:sz="4" w:space="0"/>
              <w:left w:val="single" w:color="auto" w:sz="4" w:space="0"/>
              <w:bottom w:val="single" w:color="auto" w:sz="4" w:space="0"/>
              <w:right w:val="single" w:color="auto" w:sz="4" w:space="0"/>
            </w:tcBorders>
            <w:vAlign w:val="center"/>
          </w:tcPr>
          <w:p>
            <w:pPr>
              <w:spacing w:line="320" w:lineRule="exact"/>
              <w:rPr>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交易所附加信息</w:t>
            </w:r>
          </w:p>
        </w:tc>
        <w:tc>
          <w:tcPr>
            <w:tcW w:w="7536" w:type="dxa"/>
            <w:gridSpan w:val="21"/>
            <w:tcBorders>
              <w:top w:val="single" w:color="auto" w:sz="4" w:space="0"/>
              <w:left w:val="single" w:color="auto" w:sz="4" w:space="0"/>
              <w:bottom w:val="single" w:color="auto" w:sz="4" w:space="0"/>
              <w:right w:val="single" w:color="auto" w:sz="4" w:space="0"/>
            </w:tcBorders>
            <w:vAlign w:val="center"/>
          </w:tcPr>
          <w:p>
            <w:pPr>
              <w:spacing w:line="320" w:lineRule="exact"/>
              <w:rPr>
                <w:szCs w:val="24"/>
              </w:rPr>
            </w:pPr>
            <w:r>
              <w:rPr>
                <w:rFonts w:hint="eastAsia"/>
                <w:szCs w:val="24"/>
              </w:rPr>
              <w:t>中金所：交易者所在期货营业部营业部代码（期货公司直接开户模式时</w:t>
            </w:r>
            <w:r>
              <w:rPr>
                <w:szCs w:val="24"/>
              </w:rPr>
              <w:t>填写</w:t>
            </w:r>
            <w:r>
              <w:rPr>
                <w:rFonts w:hint="eastAsia"/>
                <w:szCs w:val="24"/>
              </w:rPr>
              <w:t>）</w:t>
            </w:r>
          </w:p>
          <w:p>
            <w:pPr>
              <w:spacing w:line="320" w:lineRule="exact"/>
              <w:rPr>
                <w:szCs w:val="24"/>
              </w:rPr>
            </w:pPr>
            <w:r>
              <w:rPr>
                <w:rFonts w:hint="eastAsia"/>
                <w:szCs w:val="24"/>
              </w:rPr>
              <w:t>郑商所：□涉棉□涉糖□涉化□涉粮□油脂□涉煤□建材□冶金□其他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516" w:type="dxa"/>
            <w:gridSpan w:val="23"/>
            <w:tcBorders>
              <w:top w:val="single" w:color="auto" w:sz="4" w:space="0"/>
              <w:left w:val="single" w:color="auto" w:sz="4" w:space="0"/>
              <w:bottom w:val="single" w:color="auto" w:sz="4" w:space="0"/>
              <w:right w:val="single" w:color="auto" w:sz="4" w:space="0"/>
            </w:tcBorders>
            <w:vAlign w:val="center"/>
          </w:tcPr>
          <w:p>
            <w:pPr>
              <w:spacing w:line="280" w:lineRule="exact"/>
              <w:ind w:firstLine="422" w:firstLineChars="200"/>
              <w:rPr>
                <w:b/>
                <w:bCs/>
                <w:szCs w:val="24"/>
              </w:rPr>
            </w:pPr>
            <w:r>
              <w:rPr>
                <w:rFonts w:hint="eastAsia"/>
                <w:b/>
                <w:bCs/>
                <w:szCs w:val="24"/>
              </w:rPr>
              <w:t>本单位承诺：</w:t>
            </w:r>
          </w:p>
          <w:p>
            <w:pPr>
              <w:spacing w:line="280" w:lineRule="exact"/>
              <w:ind w:firstLine="422" w:firstLineChars="200"/>
              <w:rPr>
                <w:b/>
                <w:bCs/>
                <w:szCs w:val="24"/>
              </w:rPr>
            </w:pPr>
            <w:r>
              <w:rPr>
                <w:rFonts w:hint="eastAsia"/>
                <w:b/>
                <w:bCs/>
                <w:szCs w:val="24"/>
              </w:rPr>
              <w:t>一、遵守中国期货市场各项法律法规、满足期货交易所交易者适当性管理要求和其他相关规定；</w:t>
            </w:r>
          </w:p>
          <w:p>
            <w:pPr>
              <w:spacing w:line="280" w:lineRule="exact"/>
              <w:ind w:firstLine="422" w:firstLineChars="200"/>
              <w:rPr>
                <w:b/>
                <w:bCs/>
                <w:szCs w:val="24"/>
              </w:rPr>
            </w:pPr>
            <w:r>
              <w:rPr>
                <w:rFonts w:hint="eastAsia"/>
                <w:b/>
                <w:bCs/>
                <w:szCs w:val="24"/>
              </w:rPr>
              <w:t>二、出具合法有效的单位、个人身份证明文件，以本单位名义和唯一的真实身份在中国期货市场开立账户；</w:t>
            </w:r>
          </w:p>
          <w:p>
            <w:pPr>
              <w:spacing w:line="280" w:lineRule="exact"/>
              <w:ind w:firstLine="422" w:firstLineChars="200"/>
              <w:rPr>
                <w:b/>
                <w:bCs/>
                <w:szCs w:val="24"/>
              </w:rPr>
            </w:pPr>
            <w:r>
              <w:rPr>
                <w:rFonts w:hint="eastAsia"/>
                <w:b/>
                <w:bCs/>
                <w:szCs w:val="24"/>
              </w:rPr>
              <w:t>三、真实、准确和完整地提供和填写各类开户资料，姓名或者名称以及身份证明文件号码的填写内容与其身份证明文件记载内容保持一致；</w:t>
            </w:r>
          </w:p>
          <w:p>
            <w:pPr>
              <w:spacing w:line="280" w:lineRule="exact"/>
              <w:ind w:firstLine="422" w:firstLineChars="200"/>
              <w:rPr>
                <w:b/>
                <w:bCs/>
                <w:szCs w:val="24"/>
              </w:rPr>
            </w:pPr>
            <w:r>
              <w:rPr>
                <w:rFonts w:hint="eastAsia"/>
                <w:b/>
                <w:bCs/>
                <w:szCs w:val="24"/>
              </w:rPr>
              <w:t>四、目前及今后均不存在以多重国籍或者多种身份申请开立多个账户的情况；有效身份证明文件的姓名（或者名称）、号码或者主体身份发生变更、主体身份资格丧失时，及时在期货公司和境外经纪机构办理开户资料修改或者编码注销；身份证明文件临近有效期时及时补换。</w:t>
            </w:r>
          </w:p>
          <w:p>
            <w:pPr>
              <w:spacing w:line="280" w:lineRule="exact"/>
              <w:ind w:firstLine="422" w:firstLineChars="200"/>
              <w:rPr>
                <w:b/>
                <w:bCs/>
                <w:szCs w:val="24"/>
              </w:rPr>
            </w:pPr>
            <w:r>
              <w:rPr>
                <w:rFonts w:hint="eastAsia"/>
                <w:b/>
                <w:bCs/>
                <w:szCs w:val="24"/>
              </w:rPr>
              <w:t>本单位将承担违背上述承诺的一切法律后果。</w:t>
            </w:r>
          </w:p>
          <w:p>
            <w:pPr>
              <w:spacing w:line="320" w:lineRule="exact"/>
              <w:ind w:firstLine="4533" w:firstLineChars="2150"/>
              <w:rPr>
                <w:rFonts w:hint="eastAsia"/>
                <w:b/>
                <w:bCs/>
                <w:szCs w:val="24"/>
              </w:rPr>
            </w:pPr>
          </w:p>
          <w:p>
            <w:pPr>
              <w:spacing w:line="320" w:lineRule="exact"/>
              <w:ind w:firstLine="4533" w:firstLineChars="2150"/>
              <w:rPr>
                <w:rFonts w:hint="eastAsia"/>
                <w:b/>
                <w:bCs/>
                <w:szCs w:val="24"/>
                <w:lang w:val="en-US" w:eastAsia="zh-CN"/>
              </w:rPr>
            </w:pPr>
            <w:r>
              <w:rPr>
                <w:rFonts w:hint="eastAsia"/>
                <w:b/>
                <w:bCs/>
                <w:szCs w:val="24"/>
              </w:rPr>
              <w:t>境外交易者签字（或者盖章）：</w:t>
            </w:r>
          </w:p>
          <w:p>
            <w:pPr>
              <w:spacing w:line="320" w:lineRule="exact"/>
              <w:ind w:firstLine="6430" w:firstLineChars="3050"/>
              <w:rPr>
                <w:szCs w:val="24"/>
              </w:rPr>
            </w:pPr>
            <w:r>
              <w:rPr>
                <w:rFonts w:hint="eastAsia"/>
                <w:b/>
                <w:bCs/>
                <w:szCs w:val="24"/>
                <w:lang w:val="en-US" w:eastAsia="zh-CN"/>
              </w:rPr>
              <w:t xml:space="preserve">申请日期：      </w:t>
            </w:r>
            <w:r>
              <w:rPr>
                <w:rFonts w:hint="eastAsia"/>
                <w:b/>
                <w:bCs/>
                <w:szCs w:val="24"/>
              </w:rPr>
              <w:t>年</w:t>
            </w:r>
            <w:r>
              <w:rPr>
                <w:rFonts w:hint="eastAsia"/>
                <w:b/>
                <w:bCs/>
                <w:szCs w:val="24"/>
                <w:lang w:val="en-US" w:eastAsia="zh-CN"/>
              </w:rPr>
              <w:t xml:space="preserve">   </w:t>
            </w:r>
            <w:r>
              <w:rPr>
                <w:rFonts w:hint="eastAsia"/>
                <w:b/>
                <w:bCs/>
                <w:szCs w:val="24"/>
              </w:rPr>
              <w:t>月</w:t>
            </w:r>
            <w:r>
              <w:rPr>
                <w:rFonts w:hint="eastAsia"/>
                <w:b/>
                <w:bCs/>
                <w:szCs w:val="24"/>
                <w:lang w:val="en-US" w:eastAsia="zh-CN"/>
              </w:rPr>
              <w:t xml:space="preserve">   </w:t>
            </w:r>
            <w:r>
              <w:rPr>
                <w:rFonts w:hint="eastAsia"/>
                <w:b/>
                <w:bCs/>
                <w:szCs w:val="24"/>
              </w:rPr>
              <w:t>日</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E135C"/>
    <w:rsid w:val="011C6AF8"/>
    <w:rsid w:val="0C0976AE"/>
    <w:rsid w:val="19DB27BD"/>
    <w:rsid w:val="1B6B77F9"/>
    <w:rsid w:val="32745CDC"/>
    <w:rsid w:val="3CED3FE4"/>
    <w:rsid w:val="51382CD4"/>
    <w:rsid w:val="64AF31C6"/>
    <w:rsid w:val="6F5B28C6"/>
    <w:rsid w:val="777E1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2021-07-26T05:20:00Z</dcterms:created>
  <dc:creator>xds</dc:creator>
  <cp:lastModifiedBy>xds</cp:lastModifiedBy>
  <dcterms:modified xsi:type="dcterms:W3CDTF">2021-08-02T03:50:42Z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